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8BE4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E15BB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090A6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C3B3BD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B748DE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9A1618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7DE1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03383A" w14:textId="7C0299CD" w:rsidR="009A6ECB" w:rsidRPr="00F65607" w:rsidRDefault="009A6ECB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KLASA: </w:t>
      </w:r>
      <w:r w:rsidR="00EE107A"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400-01/2</w:t>
      </w:r>
      <w:r w:rsidR="00556B96"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EE107A"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-01/</w:t>
      </w:r>
      <w:r w:rsidR="008844A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12</w:t>
      </w:r>
    </w:p>
    <w:p w14:paraId="5390E23C" w14:textId="701A6CA6" w:rsidR="009A6ECB" w:rsidRPr="00F65607" w:rsidRDefault="009A6ECB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URBROJ: </w:t>
      </w:r>
      <w:r w:rsidR="00AC6A90"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524-02-02-04/1-2</w:t>
      </w:r>
      <w:r w:rsidR="00556B96"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AC6A90" w:rsidRPr="00F656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445EF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49</w:t>
      </w:r>
    </w:p>
    <w:p w14:paraId="7843F77A" w14:textId="3E048A0D" w:rsidR="009A6ECB" w:rsidRPr="009A6ECB" w:rsidRDefault="009A6ECB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656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Zagreb, </w:t>
      </w:r>
      <w:r w:rsidR="004F69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30. srpnja 2024.</w:t>
      </w:r>
    </w:p>
    <w:p w14:paraId="2F5163A2" w14:textId="77777777" w:rsidR="00FF75D9" w:rsidRDefault="00FF75D9" w:rsidP="00163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4F47AF" w14:textId="7FCC97EA" w:rsidR="00FF75D9" w:rsidRDefault="00EA6859" w:rsidP="001632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859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610C40">
        <w:rPr>
          <w:rFonts w:ascii="Times New Roman" w:hAnsi="Times New Roman" w:cs="Times New Roman"/>
          <w:b/>
          <w:bCs/>
          <w:sz w:val="24"/>
          <w:szCs w:val="24"/>
        </w:rPr>
        <w:t>POLU</w:t>
      </w:r>
      <w:r w:rsidR="00D70C14">
        <w:rPr>
          <w:rFonts w:ascii="Times New Roman" w:hAnsi="Times New Roman" w:cs="Times New Roman"/>
          <w:b/>
          <w:bCs/>
          <w:sz w:val="24"/>
          <w:szCs w:val="24"/>
        </w:rPr>
        <w:t>GODIŠNJEG</w:t>
      </w:r>
      <w:r w:rsidRPr="00EA6859">
        <w:rPr>
          <w:rFonts w:ascii="Times New Roman" w:hAnsi="Times New Roman" w:cs="Times New Roman"/>
          <w:b/>
          <w:bCs/>
          <w:sz w:val="24"/>
          <w:szCs w:val="24"/>
        </w:rPr>
        <w:t xml:space="preserve"> IZVJEŠTAJA O IZVRŠENJU FINANCIJSKOG PLANA MINISTARSTVA RADA, MIROVINSKOGA SUSTAVA, OBITELJI I SOCIJALNE POLITIKE</w:t>
      </w:r>
      <w:r w:rsidR="008004C2">
        <w:rPr>
          <w:rFonts w:ascii="Times New Roman" w:hAnsi="Times New Roman" w:cs="Times New Roman"/>
          <w:b/>
          <w:bCs/>
          <w:sz w:val="24"/>
          <w:szCs w:val="24"/>
        </w:rPr>
        <w:t>, ZA RAZDOBLJE OD 1.</w:t>
      </w:r>
      <w:r w:rsidR="00924669">
        <w:rPr>
          <w:rFonts w:ascii="Times New Roman" w:hAnsi="Times New Roman" w:cs="Times New Roman"/>
          <w:b/>
          <w:bCs/>
          <w:sz w:val="24"/>
          <w:szCs w:val="24"/>
        </w:rPr>
        <w:t xml:space="preserve"> SIJEČNJA</w:t>
      </w:r>
      <w:r w:rsidR="008004C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45EF2">
        <w:rPr>
          <w:rFonts w:ascii="Times New Roman" w:hAnsi="Times New Roman" w:cs="Times New Roman"/>
          <w:b/>
          <w:bCs/>
          <w:sz w:val="24"/>
          <w:szCs w:val="24"/>
        </w:rPr>
        <w:t>30. LIPNJA</w:t>
      </w:r>
      <w:r w:rsidR="00924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4C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45E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04C2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33AA0A6" w14:textId="4D588CEB" w:rsidR="00FF75D9" w:rsidRPr="001632ED" w:rsidRDefault="00EA6859" w:rsidP="005F03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8F2">
        <w:rPr>
          <w:rFonts w:ascii="Times New Roman" w:hAnsi="Times New Roman" w:cs="Times New Roman"/>
          <w:b/>
          <w:bCs/>
          <w:sz w:val="24"/>
          <w:szCs w:val="24"/>
        </w:rPr>
        <w:t>Obrazloženje ostvarenje prihoda i rashoda, primitaka i izdataka u izvještajnom razdoblju</w:t>
      </w:r>
      <w:r w:rsidR="00914B93" w:rsidRPr="00EB0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A51C82" w14:textId="6C7DDAAA" w:rsidR="005F0356" w:rsidRPr="005F0356" w:rsidRDefault="005F0356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7D1D374A" w14:textId="059A7FEE" w:rsidR="00EA6859" w:rsidRDefault="00EA6859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 primici planirani su u iznosu od </w:t>
      </w:r>
      <w:r w:rsidR="00445EF2">
        <w:rPr>
          <w:rFonts w:ascii="Times New Roman" w:hAnsi="Times New Roman" w:cs="Times New Roman"/>
          <w:sz w:val="24"/>
          <w:szCs w:val="24"/>
        </w:rPr>
        <w:t>438.008.244</w:t>
      </w:r>
      <w:r>
        <w:rPr>
          <w:rFonts w:ascii="Times New Roman" w:hAnsi="Times New Roman" w:cs="Times New Roman"/>
          <w:sz w:val="24"/>
          <w:szCs w:val="24"/>
        </w:rPr>
        <w:t xml:space="preserve"> EUR, a ostvarenje u izvještajnom razdoblju iznosi </w:t>
      </w:r>
      <w:r w:rsidR="00445EF2">
        <w:rPr>
          <w:rFonts w:ascii="Times New Roman" w:hAnsi="Times New Roman" w:cs="Times New Roman"/>
          <w:sz w:val="24"/>
          <w:szCs w:val="24"/>
        </w:rPr>
        <w:t>174.694.474,19</w:t>
      </w:r>
      <w:r>
        <w:rPr>
          <w:rFonts w:ascii="Times New Roman" w:hAnsi="Times New Roman" w:cs="Times New Roman"/>
          <w:sz w:val="24"/>
          <w:szCs w:val="24"/>
        </w:rPr>
        <w:t xml:space="preserve"> EUR, odnosno </w:t>
      </w:r>
      <w:r w:rsidR="00445EF2">
        <w:rPr>
          <w:rFonts w:ascii="Times New Roman" w:hAnsi="Times New Roman" w:cs="Times New Roman"/>
          <w:sz w:val="24"/>
          <w:szCs w:val="24"/>
        </w:rPr>
        <w:t>39,88</w:t>
      </w:r>
      <w:r>
        <w:rPr>
          <w:rFonts w:ascii="Times New Roman" w:hAnsi="Times New Roman" w:cs="Times New Roman"/>
          <w:sz w:val="24"/>
          <w:szCs w:val="24"/>
        </w:rPr>
        <w:t>% od planiranog u 202</w:t>
      </w:r>
      <w:r w:rsidR="00445E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  <w:r w:rsidR="005F0356">
        <w:rPr>
          <w:rFonts w:ascii="Times New Roman" w:hAnsi="Times New Roman" w:cs="Times New Roman"/>
          <w:sz w:val="24"/>
          <w:szCs w:val="24"/>
        </w:rPr>
        <w:t>U odnosu na prošlo razdoblje ostvarenje je</w:t>
      </w:r>
      <w:r w:rsidR="00445EF2">
        <w:rPr>
          <w:rFonts w:ascii="Times New Roman" w:hAnsi="Times New Roman" w:cs="Times New Roman"/>
          <w:sz w:val="24"/>
          <w:szCs w:val="24"/>
        </w:rPr>
        <w:t xml:space="preserve"> veće</w:t>
      </w:r>
      <w:r w:rsidR="005F0356">
        <w:rPr>
          <w:rFonts w:ascii="Times New Roman" w:hAnsi="Times New Roman" w:cs="Times New Roman"/>
          <w:sz w:val="24"/>
          <w:szCs w:val="24"/>
        </w:rPr>
        <w:t xml:space="preserve"> za </w:t>
      </w:r>
      <w:r w:rsidR="00445EF2">
        <w:rPr>
          <w:rFonts w:ascii="Times New Roman" w:hAnsi="Times New Roman" w:cs="Times New Roman"/>
          <w:sz w:val="24"/>
          <w:szCs w:val="24"/>
        </w:rPr>
        <w:t>48,55</w:t>
      </w:r>
      <w:r w:rsidR="005F0356">
        <w:rPr>
          <w:rFonts w:ascii="Times New Roman" w:hAnsi="Times New Roman" w:cs="Times New Roman"/>
          <w:sz w:val="24"/>
          <w:szCs w:val="24"/>
        </w:rPr>
        <w:t xml:space="preserve">%, odnosno za </w:t>
      </w:r>
      <w:r w:rsidR="00445EF2" w:rsidRPr="00445EF2">
        <w:rPr>
          <w:rFonts w:ascii="Times New Roman" w:hAnsi="Times New Roman" w:cs="Times New Roman"/>
          <w:sz w:val="24"/>
          <w:szCs w:val="24"/>
        </w:rPr>
        <w:t>57.092.033,91</w:t>
      </w:r>
      <w:r w:rsidR="00445EF2">
        <w:rPr>
          <w:rFonts w:ascii="Times New Roman" w:hAnsi="Times New Roman" w:cs="Times New Roman"/>
          <w:sz w:val="24"/>
          <w:szCs w:val="24"/>
        </w:rPr>
        <w:t xml:space="preserve"> </w:t>
      </w:r>
      <w:r w:rsidR="005F0356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4FCAE4AB" w14:textId="5191C439" w:rsidR="005F0356" w:rsidRDefault="005F0356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237103">
        <w:rPr>
          <w:rFonts w:ascii="Times New Roman" w:hAnsi="Times New Roman" w:cs="Times New Roman"/>
          <w:sz w:val="24"/>
          <w:szCs w:val="24"/>
        </w:rPr>
        <w:t>Prihodi poslovanja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E41156">
        <w:rPr>
          <w:rFonts w:ascii="Times New Roman" w:hAnsi="Times New Roman" w:cs="Times New Roman"/>
          <w:sz w:val="24"/>
          <w:szCs w:val="24"/>
        </w:rPr>
        <w:t xml:space="preserve">174.694.474,19 </w:t>
      </w:r>
      <w:r>
        <w:rPr>
          <w:rFonts w:ascii="Times New Roman" w:hAnsi="Times New Roman" w:cs="Times New Roman"/>
          <w:sz w:val="24"/>
          <w:szCs w:val="24"/>
        </w:rPr>
        <w:t xml:space="preserve">EUR, odnosno </w:t>
      </w:r>
      <w:r w:rsidR="00E41156">
        <w:rPr>
          <w:rFonts w:ascii="Times New Roman" w:hAnsi="Times New Roman" w:cs="Times New Roman"/>
          <w:sz w:val="24"/>
          <w:szCs w:val="24"/>
        </w:rPr>
        <w:t>39,88</w:t>
      </w:r>
      <w:r w:rsidRPr="005F0356">
        <w:rPr>
          <w:rFonts w:ascii="Times New Roman" w:hAnsi="Times New Roman" w:cs="Times New Roman"/>
          <w:sz w:val="24"/>
          <w:szCs w:val="24"/>
        </w:rPr>
        <w:t>% od planiranog u 202</w:t>
      </w:r>
      <w:r w:rsidR="00E41156">
        <w:rPr>
          <w:rFonts w:ascii="Times New Roman" w:hAnsi="Times New Roman" w:cs="Times New Roman"/>
          <w:sz w:val="24"/>
          <w:szCs w:val="24"/>
        </w:rPr>
        <w:t>4</w:t>
      </w:r>
      <w:r w:rsidRPr="005F0356">
        <w:rPr>
          <w:rFonts w:ascii="Times New Roman" w:hAnsi="Times New Roman" w:cs="Times New Roman"/>
          <w:sz w:val="24"/>
          <w:szCs w:val="24"/>
        </w:rPr>
        <w:t>. godini.</w:t>
      </w:r>
    </w:p>
    <w:p w14:paraId="020DADAD" w14:textId="5D92C98C" w:rsidR="005F0356" w:rsidRPr="00E41156" w:rsidRDefault="005F0356" w:rsidP="00E411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nadležnog proračuna </w:t>
      </w:r>
      <w:r w:rsidR="00FF0B51">
        <w:rPr>
          <w:rFonts w:ascii="Times New Roman" w:hAnsi="Times New Roman" w:cs="Times New Roman"/>
          <w:sz w:val="24"/>
          <w:szCs w:val="24"/>
        </w:rPr>
        <w:t xml:space="preserve">ostvareni u razdoblju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E41156">
        <w:rPr>
          <w:rFonts w:ascii="Times New Roman" w:hAnsi="Times New Roman" w:cs="Times New Roman"/>
          <w:sz w:val="24"/>
          <w:szCs w:val="24"/>
        </w:rPr>
        <w:t>119.808.263,19</w:t>
      </w:r>
      <w:r w:rsidR="00E3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FF0B51">
        <w:rPr>
          <w:rFonts w:ascii="Times New Roman" w:hAnsi="Times New Roman" w:cs="Times New Roman"/>
          <w:sz w:val="24"/>
          <w:szCs w:val="24"/>
        </w:rPr>
        <w:t xml:space="preserve"> što je </w:t>
      </w:r>
      <w:r w:rsidR="00E41156">
        <w:rPr>
          <w:rFonts w:ascii="Times New Roman" w:hAnsi="Times New Roman" w:cs="Times New Roman"/>
          <w:sz w:val="24"/>
          <w:szCs w:val="24"/>
        </w:rPr>
        <w:t>57,66</w:t>
      </w:r>
      <w:r w:rsidR="00747C0A">
        <w:rPr>
          <w:rFonts w:ascii="Times New Roman" w:hAnsi="Times New Roman" w:cs="Times New Roman"/>
          <w:sz w:val="24"/>
          <w:szCs w:val="24"/>
        </w:rPr>
        <w:t xml:space="preserve"> </w:t>
      </w:r>
      <w:r w:rsidR="00FF0B51">
        <w:rPr>
          <w:rFonts w:ascii="Times New Roman" w:hAnsi="Times New Roman" w:cs="Times New Roman"/>
          <w:sz w:val="24"/>
          <w:szCs w:val="24"/>
        </w:rPr>
        <w:t xml:space="preserve">% planiranog godišnjeg iznosa. Veći su </w:t>
      </w:r>
      <w:r w:rsidR="00C42A1A">
        <w:rPr>
          <w:rFonts w:ascii="Times New Roman" w:hAnsi="Times New Roman" w:cs="Times New Roman"/>
          <w:sz w:val="24"/>
          <w:szCs w:val="24"/>
        </w:rPr>
        <w:t xml:space="preserve">za </w:t>
      </w:r>
      <w:r w:rsidR="00E41156" w:rsidRPr="00E41156">
        <w:rPr>
          <w:rFonts w:ascii="Times New Roman" w:hAnsi="Times New Roman" w:cs="Times New Roman"/>
          <w:sz w:val="24"/>
          <w:szCs w:val="24"/>
        </w:rPr>
        <w:t>57.372.255,85</w:t>
      </w:r>
      <w:r w:rsidR="00E41156">
        <w:rPr>
          <w:rFonts w:ascii="Times New Roman" w:hAnsi="Times New Roman" w:cs="Times New Roman"/>
          <w:sz w:val="24"/>
          <w:szCs w:val="24"/>
        </w:rPr>
        <w:t xml:space="preserve"> </w:t>
      </w:r>
      <w:r w:rsidR="00FF0B51" w:rsidRPr="00E41156">
        <w:rPr>
          <w:rFonts w:ascii="Times New Roman" w:hAnsi="Times New Roman" w:cs="Times New Roman"/>
          <w:sz w:val="24"/>
          <w:szCs w:val="24"/>
        </w:rPr>
        <w:t xml:space="preserve">EUR u odnosu na prošlo razdoblje što iznosi </w:t>
      </w:r>
      <w:r w:rsidR="00862533">
        <w:rPr>
          <w:rFonts w:ascii="Times New Roman" w:hAnsi="Times New Roman" w:cs="Times New Roman"/>
          <w:sz w:val="24"/>
          <w:szCs w:val="24"/>
        </w:rPr>
        <w:t>547,25</w:t>
      </w:r>
      <w:r w:rsidR="00FF0B51" w:rsidRPr="00E41156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C184F35" w14:textId="0AE13A5D" w:rsidR="00FF0B51" w:rsidRPr="00862533" w:rsidRDefault="00FF0B51" w:rsidP="008625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poreza </w:t>
      </w:r>
      <w:r w:rsidRPr="00FF0B51">
        <w:rPr>
          <w:rFonts w:ascii="Times New Roman" w:hAnsi="Times New Roman" w:cs="Times New Roman"/>
          <w:sz w:val="24"/>
          <w:szCs w:val="24"/>
        </w:rPr>
        <w:t>ostvareni u razdoblju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533">
        <w:rPr>
          <w:rFonts w:ascii="Times New Roman" w:hAnsi="Times New Roman" w:cs="Times New Roman"/>
          <w:sz w:val="24"/>
          <w:szCs w:val="24"/>
        </w:rPr>
        <w:t>11.144.839,73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B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B51">
        <w:rPr>
          <w:rFonts w:ascii="Times New Roman" w:hAnsi="Times New Roman" w:cs="Times New Roman"/>
          <w:sz w:val="24"/>
          <w:szCs w:val="24"/>
        </w:rPr>
        <w:t>što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533">
        <w:rPr>
          <w:rFonts w:ascii="Times New Roman" w:hAnsi="Times New Roman" w:cs="Times New Roman"/>
          <w:sz w:val="24"/>
          <w:szCs w:val="24"/>
        </w:rPr>
        <w:t>51</w:t>
      </w:r>
      <w:r w:rsidRPr="00FF0B51">
        <w:rPr>
          <w:rFonts w:ascii="Times New Roman" w:hAnsi="Times New Roman" w:cs="Times New Roman"/>
          <w:sz w:val="24"/>
          <w:szCs w:val="24"/>
        </w:rPr>
        <w:t>% planiranog godišnjeg iznosa. Veći su</w:t>
      </w:r>
      <w:r w:rsidR="003815B6">
        <w:rPr>
          <w:rFonts w:ascii="Times New Roman" w:hAnsi="Times New Roman" w:cs="Times New Roman"/>
          <w:sz w:val="24"/>
          <w:szCs w:val="24"/>
        </w:rPr>
        <w:t xml:space="preserve"> za</w:t>
      </w:r>
      <w:r w:rsidR="00862533">
        <w:rPr>
          <w:rFonts w:ascii="Times New Roman" w:hAnsi="Times New Roman" w:cs="Times New Roman"/>
          <w:sz w:val="24"/>
          <w:szCs w:val="24"/>
        </w:rPr>
        <w:t xml:space="preserve"> </w:t>
      </w:r>
      <w:r w:rsidRPr="00FF0B51">
        <w:rPr>
          <w:rFonts w:ascii="Times New Roman" w:hAnsi="Times New Roman" w:cs="Times New Roman"/>
          <w:sz w:val="24"/>
          <w:szCs w:val="24"/>
        </w:rPr>
        <w:t xml:space="preserve"> </w:t>
      </w:r>
      <w:r w:rsidR="00862533" w:rsidRPr="00862533">
        <w:rPr>
          <w:rFonts w:ascii="Times New Roman" w:hAnsi="Times New Roman" w:cs="Times New Roman"/>
          <w:sz w:val="24"/>
          <w:szCs w:val="24"/>
        </w:rPr>
        <w:t>1.858.599,01</w:t>
      </w:r>
      <w:r w:rsidR="00862533">
        <w:rPr>
          <w:rFonts w:ascii="Times New Roman" w:hAnsi="Times New Roman" w:cs="Times New Roman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EUR u odnosu na prošlo razdoblje što iznosi </w:t>
      </w:r>
      <w:r w:rsidR="00862533">
        <w:rPr>
          <w:rFonts w:ascii="Times New Roman" w:hAnsi="Times New Roman" w:cs="Times New Roman"/>
          <w:sz w:val="24"/>
          <w:szCs w:val="24"/>
        </w:rPr>
        <w:t>20,01</w:t>
      </w:r>
      <w:r w:rsidRPr="00862533">
        <w:rPr>
          <w:rFonts w:ascii="Times New Roman" w:hAnsi="Times New Roman" w:cs="Times New Roman"/>
          <w:sz w:val="24"/>
          <w:szCs w:val="24"/>
        </w:rPr>
        <w:t>%.</w:t>
      </w:r>
    </w:p>
    <w:p w14:paraId="154FFF7C" w14:textId="44705816" w:rsidR="00CB427C" w:rsidRDefault="00CB427C" w:rsidP="00CB42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Pomoći iz inozemstva (darovnice) i od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7C">
        <w:rPr>
          <w:rFonts w:ascii="Times New Roman" w:hAnsi="Times New Roman" w:cs="Times New Roman"/>
          <w:sz w:val="24"/>
          <w:szCs w:val="24"/>
        </w:rPr>
        <w:t>ostvareni u razdoblju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533">
        <w:rPr>
          <w:rFonts w:ascii="Times New Roman" w:hAnsi="Times New Roman" w:cs="Times New Roman"/>
          <w:sz w:val="24"/>
          <w:szCs w:val="24"/>
        </w:rPr>
        <w:t>43.711.191,74</w:t>
      </w:r>
      <w:r w:rsidR="00004B89">
        <w:rPr>
          <w:rFonts w:ascii="Times New Roman" w:hAnsi="Times New Roman" w:cs="Times New Roman"/>
          <w:sz w:val="24"/>
          <w:szCs w:val="24"/>
        </w:rPr>
        <w:t xml:space="preserve"> </w:t>
      </w:r>
      <w:r w:rsidRPr="00CB427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343EDB">
        <w:rPr>
          <w:rFonts w:ascii="Times New Roman" w:hAnsi="Times New Roman" w:cs="Times New Roman"/>
          <w:sz w:val="24"/>
          <w:szCs w:val="24"/>
        </w:rPr>
        <w:t>47,58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CB427C">
        <w:rPr>
          <w:rFonts w:ascii="Times New Roman" w:hAnsi="Times New Roman" w:cs="Times New Roman"/>
          <w:sz w:val="24"/>
          <w:szCs w:val="24"/>
        </w:rPr>
        <w:t>planiranog godišnjeg iznosa.</w:t>
      </w:r>
      <w:r>
        <w:rPr>
          <w:rFonts w:ascii="Times New Roman" w:hAnsi="Times New Roman" w:cs="Times New Roman"/>
          <w:sz w:val="24"/>
          <w:szCs w:val="24"/>
        </w:rPr>
        <w:t xml:space="preserve"> Manji su za </w:t>
      </w:r>
      <w:r w:rsidR="00862533">
        <w:rPr>
          <w:rFonts w:ascii="Times New Roman" w:hAnsi="Times New Roman" w:cs="Times New Roman"/>
          <w:sz w:val="24"/>
          <w:szCs w:val="24"/>
        </w:rPr>
        <w:t>2.137.260,65</w:t>
      </w:r>
      <w:r w:rsidR="00546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="00A94F0C" w:rsidRPr="00A94F0C">
        <w:rPr>
          <w:rFonts w:ascii="Times New Roman" w:hAnsi="Times New Roman" w:cs="Times New Roman"/>
          <w:sz w:val="24"/>
          <w:szCs w:val="24"/>
        </w:rPr>
        <w:t>u odnosu na prošlo razdoblje što iznosi</w:t>
      </w:r>
      <w:r w:rsidR="00862533">
        <w:rPr>
          <w:rFonts w:ascii="Times New Roman" w:hAnsi="Times New Roman" w:cs="Times New Roman"/>
          <w:sz w:val="24"/>
          <w:szCs w:val="24"/>
        </w:rPr>
        <w:t xml:space="preserve"> 4,66</w:t>
      </w:r>
      <w:r w:rsidR="00A94F0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0C50C2D" w14:textId="0079A451" w:rsidR="00FF0B51" w:rsidRDefault="00FF0B51" w:rsidP="00FF0B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51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naknadama ostvareni u razdoblju iznose </w:t>
      </w:r>
      <w:r w:rsidR="00862533">
        <w:rPr>
          <w:rFonts w:ascii="Times New Roman" w:hAnsi="Times New Roman" w:cs="Times New Roman"/>
          <w:sz w:val="24"/>
          <w:szCs w:val="24"/>
        </w:rPr>
        <w:t>28.113,89</w:t>
      </w:r>
      <w:r w:rsidR="00F34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862533">
        <w:rPr>
          <w:rFonts w:ascii="Times New Roman" w:hAnsi="Times New Roman" w:cs="Times New Roman"/>
          <w:sz w:val="24"/>
          <w:szCs w:val="24"/>
        </w:rPr>
        <w:t>72,09</w:t>
      </w:r>
      <w:r w:rsidR="003815B6">
        <w:rPr>
          <w:rFonts w:ascii="Times New Roman" w:hAnsi="Times New Roman" w:cs="Times New Roman"/>
          <w:sz w:val="24"/>
          <w:szCs w:val="24"/>
        </w:rPr>
        <w:t xml:space="preserve">% planiranog </w:t>
      </w:r>
      <w:r w:rsidR="00CB427C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3815B6">
        <w:rPr>
          <w:rFonts w:ascii="Times New Roman" w:hAnsi="Times New Roman" w:cs="Times New Roman"/>
          <w:sz w:val="24"/>
          <w:szCs w:val="24"/>
        </w:rPr>
        <w:t>iznosa</w:t>
      </w:r>
      <w:r w:rsidR="00CB427C">
        <w:rPr>
          <w:rFonts w:ascii="Times New Roman" w:hAnsi="Times New Roman" w:cs="Times New Roman"/>
          <w:sz w:val="24"/>
          <w:szCs w:val="24"/>
        </w:rPr>
        <w:t xml:space="preserve">. Manji su u odnosu na prošlo razdoblje za </w:t>
      </w:r>
      <w:r w:rsidR="00862533">
        <w:rPr>
          <w:rFonts w:ascii="Times New Roman" w:hAnsi="Times New Roman" w:cs="Times New Roman"/>
          <w:sz w:val="24"/>
          <w:szCs w:val="24"/>
        </w:rPr>
        <w:t xml:space="preserve">1.729,28 </w:t>
      </w:r>
      <w:r w:rsidR="00CB427C">
        <w:rPr>
          <w:rFonts w:ascii="Times New Roman" w:hAnsi="Times New Roman" w:cs="Times New Roman"/>
          <w:sz w:val="24"/>
          <w:szCs w:val="24"/>
        </w:rPr>
        <w:t>EUR</w:t>
      </w:r>
      <w:r w:rsidR="00B34B74">
        <w:rPr>
          <w:rFonts w:ascii="Times New Roman" w:hAnsi="Times New Roman" w:cs="Times New Roman"/>
          <w:sz w:val="24"/>
          <w:szCs w:val="24"/>
        </w:rPr>
        <w:t xml:space="preserve"> </w:t>
      </w:r>
      <w:r w:rsidR="00862533">
        <w:rPr>
          <w:rFonts w:ascii="Times New Roman" w:hAnsi="Times New Roman" w:cs="Times New Roman"/>
          <w:sz w:val="24"/>
          <w:szCs w:val="24"/>
        </w:rPr>
        <w:t>odnosno za 5,79%</w:t>
      </w:r>
      <w:r w:rsidR="00197BED" w:rsidRPr="00197BED">
        <w:rPr>
          <w:rFonts w:ascii="Times New Roman" w:hAnsi="Times New Roman" w:cs="Times New Roman"/>
          <w:sz w:val="24"/>
          <w:szCs w:val="24"/>
        </w:rPr>
        <w:t>.</w:t>
      </w:r>
    </w:p>
    <w:p w14:paraId="05A66FC2" w14:textId="59031740" w:rsidR="00FF0B51" w:rsidRDefault="00A94F0C" w:rsidP="00A94F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F0C"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F0C">
        <w:rPr>
          <w:rFonts w:ascii="Times New Roman" w:hAnsi="Times New Roman" w:cs="Times New Roman"/>
          <w:sz w:val="24"/>
          <w:szCs w:val="24"/>
        </w:rPr>
        <w:t>ostvareni u razdoblju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533">
        <w:rPr>
          <w:rFonts w:ascii="Times New Roman" w:hAnsi="Times New Roman" w:cs="Times New Roman"/>
          <w:sz w:val="24"/>
          <w:szCs w:val="24"/>
        </w:rPr>
        <w:t xml:space="preserve">2.065,64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="00B93F98" w:rsidRPr="00B93F98">
        <w:rPr>
          <w:rFonts w:ascii="Times New Roman" w:hAnsi="Times New Roman" w:cs="Times New Roman"/>
          <w:sz w:val="24"/>
          <w:szCs w:val="24"/>
        </w:rPr>
        <w:t xml:space="preserve">što je </w:t>
      </w:r>
      <w:r w:rsidR="00862533">
        <w:rPr>
          <w:rFonts w:ascii="Times New Roman" w:hAnsi="Times New Roman" w:cs="Times New Roman"/>
          <w:sz w:val="24"/>
          <w:szCs w:val="24"/>
        </w:rPr>
        <w:t>22,23</w:t>
      </w:r>
      <w:r w:rsidR="00B93F98" w:rsidRPr="00B93F98">
        <w:rPr>
          <w:rFonts w:ascii="Times New Roman" w:hAnsi="Times New Roman" w:cs="Times New Roman"/>
          <w:sz w:val="24"/>
          <w:szCs w:val="24"/>
        </w:rPr>
        <w:t>% planiranog godišnjeg iznosa</w:t>
      </w:r>
      <w:r w:rsidR="00B93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F31CA" w14:textId="77777777" w:rsidR="00FF75D9" w:rsidRDefault="00FF75D9" w:rsidP="00B93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6EEDF" w14:textId="487B5A97" w:rsidR="00B93F98" w:rsidRDefault="00B93F98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14:paraId="7AD5686B" w14:textId="651DE4C3" w:rsidR="00B93F98" w:rsidRPr="005572F7" w:rsidRDefault="00AF0B1F" w:rsidP="00B93F98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AF0B1F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>rashodi i izdaci</w:t>
      </w:r>
      <w:r w:rsidRPr="00AF0B1F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5572F7">
        <w:rPr>
          <w:rFonts w:ascii="Times New Roman" w:hAnsi="Times New Roman" w:cs="Times New Roman"/>
          <w:sz w:val="24"/>
          <w:szCs w:val="24"/>
        </w:rPr>
        <w:t>430.598.850</w:t>
      </w:r>
      <w:r w:rsidR="007F4475">
        <w:rPr>
          <w:rFonts w:ascii="Times New Roman" w:hAnsi="Times New Roman" w:cs="Times New Roman"/>
          <w:sz w:val="24"/>
          <w:szCs w:val="24"/>
        </w:rPr>
        <w:t xml:space="preserve"> </w:t>
      </w:r>
      <w:r w:rsidR="00B9570A">
        <w:rPr>
          <w:rFonts w:ascii="Times New Roman" w:hAnsi="Times New Roman" w:cs="Times New Roman"/>
          <w:sz w:val="24"/>
          <w:szCs w:val="24"/>
        </w:rPr>
        <w:t>EUR,</w:t>
      </w:r>
      <w:r w:rsidRPr="00AF0B1F">
        <w:rPr>
          <w:rFonts w:ascii="Times New Roman" w:hAnsi="Times New Roman" w:cs="Times New Roman"/>
          <w:sz w:val="24"/>
          <w:szCs w:val="24"/>
        </w:rPr>
        <w:t xml:space="preserve"> a ostvarenje u izvještajnom razdoblju iznosi </w:t>
      </w:r>
      <w:r w:rsidR="005572F7">
        <w:rPr>
          <w:rFonts w:ascii="Times New Roman" w:hAnsi="Times New Roman" w:cs="Times New Roman"/>
          <w:sz w:val="24"/>
          <w:szCs w:val="24"/>
        </w:rPr>
        <w:t>173.281.109,62</w:t>
      </w:r>
      <w:r w:rsidR="00225EE2">
        <w:rPr>
          <w:rFonts w:ascii="Times New Roman" w:hAnsi="Times New Roman" w:cs="Times New Roman"/>
          <w:sz w:val="24"/>
          <w:szCs w:val="24"/>
        </w:rPr>
        <w:t xml:space="preserve"> </w:t>
      </w:r>
      <w:r w:rsidRPr="00AF0B1F">
        <w:rPr>
          <w:rFonts w:ascii="Times New Roman" w:hAnsi="Times New Roman" w:cs="Times New Roman"/>
          <w:sz w:val="24"/>
          <w:szCs w:val="24"/>
        </w:rPr>
        <w:t xml:space="preserve">EUR, odnosno </w:t>
      </w:r>
      <w:r w:rsidR="005572F7">
        <w:rPr>
          <w:rFonts w:ascii="Times New Roman" w:hAnsi="Times New Roman" w:cs="Times New Roman"/>
          <w:sz w:val="24"/>
          <w:szCs w:val="24"/>
        </w:rPr>
        <w:t>40,24</w:t>
      </w:r>
      <w:r w:rsidRPr="00AF0B1F">
        <w:rPr>
          <w:rFonts w:ascii="Times New Roman" w:hAnsi="Times New Roman" w:cs="Times New Roman"/>
          <w:sz w:val="24"/>
          <w:szCs w:val="24"/>
        </w:rPr>
        <w:t>% od planiranog u 202</w:t>
      </w:r>
      <w:r w:rsidR="005572F7">
        <w:rPr>
          <w:rFonts w:ascii="Times New Roman" w:hAnsi="Times New Roman" w:cs="Times New Roman"/>
          <w:sz w:val="24"/>
          <w:szCs w:val="24"/>
        </w:rPr>
        <w:t>4</w:t>
      </w:r>
      <w:r w:rsidRPr="00AF0B1F">
        <w:rPr>
          <w:rFonts w:ascii="Times New Roman" w:hAnsi="Times New Roman" w:cs="Times New Roman"/>
          <w:sz w:val="24"/>
          <w:szCs w:val="24"/>
        </w:rPr>
        <w:t>. godini. U odnosu na prošlo razdoblje ostvarenje je</w:t>
      </w:r>
      <w:r w:rsidR="005572F7">
        <w:rPr>
          <w:rFonts w:ascii="Times New Roman" w:hAnsi="Times New Roman" w:cs="Times New Roman"/>
          <w:sz w:val="24"/>
          <w:szCs w:val="24"/>
        </w:rPr>
        <w:t xml:space="preserve"> veće</w:t>
      </w:r>
      <w:r w:rsidRPr="00AF0B1F">
        <w:rPr>
          <w:rFonts w:ascii="Times New Roman" w:hAnsi="Times New Roman" w:cs="Times New Roman"/>
          <w:sz w:val="24"/>
          <w:szCs w:val="24"/>
        </w:rPr>
        <w:t xml:space="preserve"> za </w:t>
      </w:r>
      <w:r w:rsidR="005572F7">
        <w:rPr>
          <w:rFonts w:ascii="Times New Roman" w:hAnsi="Times New Roman" w:cs="Times New Roman"/>
          <w:sz w:val="24"/>
          <w:szCs w:val="24"/>
        </w:rPr>
        <w:t>43,47</w:t>
      </w:r>
      <w:r w:rsidRPr="00AF0B1F">
        <w:rPr>
          <w:rFonts w:ascii="Times New Roman" w:hAnsi="Times New Roman" w:cs="Times New Roman"/>
          <w:sz w:val="24"/>
          <w:szCs w:val="24"/>
        </w:rPr>
        <w:t xml:space="preserve">%, odnosno za </w:t>
      </w:r>
      <w:r w:rsidR="00C9685B">
        <w:rPr>
          <w:rFonts w:ascii="Times New Roman" w:hAnsi="Times New Roman" w:cs="Times New Roman"/>
          <w:sz w:val="24"/>
          <w:szCs w:val="24"/>
        </w:rPr>
        <w:t xml:space="preserve"> </w:t>
      </w:r>
      <w:r w:rsidR="005572F7" w:rsidRPr="005572F7">
        <w:rPr>
          <w:rFonts w:ascii="Times New Roman" w:hAnsi="Times New Roman" w:cs="Times New Roman"/>
          <w:sz w:val="24"/>
          <w:szCs w:val="24"/>
        </w:rPr>
        <w:t>52.506.589,92</w:t>
      </w:r>
      <w:r w:rsidR="005572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Pr="00AF0B1F">
        <w:rPr>
          <w:rFonts w:ascii="Times New Roman" w:hAnsi="Times New Roman" w:cs="Times New Roman"/>
          <w:sz w:val="24"/>
          <w:szCs w:val="24"/>
        </w:rPr>
        <w:t>EUR.</w:t>
      </w:r>
    </w:p>
    <w:p w14:paraId="74DCFD29" w14:textId="6650DB66" w:rsidR="00472C58" w:rsidRPr="00B675B4" w:rsidRDefault="00E94726" w:rsidP="00B93F98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Najveći dio planiranih i izvršenih </w:t>
      </w:r>
      <w:r w:rsidR="00961988">
        <w:rPr>
          <w:rFonts w:ascii="Times New Roman" w:hAnsi="Times New Roman" w:cs="Times New Roman"/>
          <w:sz w:val="24"/>
          <w:szCs w:val="24"/>
        </w:rPr>
        <w:t xml:space="preserve">rashoda odnosi se na </w:t>
      </w:r>
      <w:r w:rsidR="00C54100">
        <w:rPr>
          <w:rFonts w:ascii="Times New Roman" w:hAnsi="Times New Roman" w:cs="Times New Roman"/>
          <w:sz w:val="24"/>
          <w:szCs w:val="24"/>
        </w:rPr>
        <w:t>ostale rashode</w:t>
      </w:r>
      <w:r w:rsidR="000D2824">
        <w:rPr>
          <w:rFonts w:ascii="Times New Roman" w:hAnsi="Times New Roman" w:cs="Times New Roman"/>
          <w:sz w:val="24"/>
          <w:szCs w:val="24"/>
        </w:rPr>
        <w:t xml:space="preserve"> (</w:t>
      </w:r>
      <w:r w:rsidR="00F849F5">
        <w:rPr>
          <w:rFonts w:ascii="Times New Roman" w:hAnsi="Times New Roman" w:cs="Times New Roman"/>
          <w:sz w:val="24"/>
          <w:szCs w:val="24"/>
        </w:rPr>
        <w:t>tekuće donacije</w:t>
      </w:r>
      <w:r w:rsidR="000D2824">
        <w:rPr>
          <w:rFonts w:ascii="Times New Roman" w:hAnsi="Times New Roman" w:cs="Times New Roman"/>
          <w:sz w:val="24"/>
          <w:szCs w:val="24"/>
        </w:rPr>
        <w:t>)</w:t>
      </w:r>
      <w:r w:rsidR="00F849F5">
        <w:rPr>
          <w:rFonts w:ascii="Times New Roman" w:hAnsi="Times New Roman" w:cs="Times New Roman"/>
          <w:sz w:val="24"/>
          <w:szCs w:val="24"/>
        </w:rPr>
        <w:t xml:space="preserve"> </w:t>
      </w:r>
      <w:r w:rsidR="00F14984">
        <w:rPr>
          <w:rFonts w:ascii="Times New Roman" w:hAnsi="Times New Roman" w:cs="Times New Roman"/>
          <w:sz w:val="24"/>
          <w:szCs w:val="24"/>
        </w:rPr>
        <w:t xml:space="preserve">koje u izvještajnom razdoblju iznose </w:t>
      </w:r>
      <w:r w:rsidR="00B675B4">
        <w:rPr>
          <w:rFonts w:ascii="Times New Roman" w:hAnsi="Times New Roman" w:cs="Times New Roman"/>
          <w:sz w:val="24"/>
          <w:szCs w:val="24"/>
        </w:rPr>
        <w:t>61.611.647,82</w:t>
      </w:r>
      <w:r w:rsidR="00EA69B6">
        <w:rPr>
          <w:rFonts w:ascii="Times New Roman" w:hAnsi="Times New Roman" w:cs="Times New Roman"/>
          <w:sz w:val="24"/>
          <w:szCs w:val="24"/>
        </w:rPr>
        <w:t xml:space="preserve"> </w:t>
      </w:r>
      <w:r w:rsidR="00081142">
        <w:rPr>
          <w:rFonts w:ascii="Times New Roman" w:hAnsi="Times New Roman" w:cs="Times New Roman"/>
          <w:sz w:val="24"/>
          <w:szCs w:val="24"/>
        </w:rPr>
        <w:t>EUR</w:t>
      </w:r>
      <w:r w:rsidR="00691390">
        <w:rPr>
          <w:rFonts w:ascii="Times New Roman" w:hAnsi="Times New Roman" w:cs="Times New Roman"/>
          <w:sz w:val="24"/>
          <w:szCs w:val="24"/>
        </w:rPr>
        <w:t xml:space="preserve">, </w:t>
      </w:r>
      <w:r w:rsidR="008233C3">
        <w:rPr>
          <w:rFonts w:ascii="Times New Roman" w:hAnsi="Times New Roman" w:cs="Times New Roman"/>
          <w:sz w:val="24"/>
          <w:szCs w:val="24"/>
        </w:rPr>
        <w:t xml:space="preserve">što iznosi </w:t>
      </w:r>
      <w:r w:rsidR="00B675B4">
        <w:rPr>
          <w:rFonts w:ascii="Times New Roman" w:hAnsi="Times New Roman" w:cs="Times New Roman"/>
          <w:sz w:val="24"/>
          <w:szCs w:val="24"/>
        </w:rPr>
        <w:t>57,96</w:t>
      </w:r>
      <w:r w:rsidR="008233C3">
        <w:rPr>
          <w:rFonts w:ascii="Times New Roman" w:hAnsi="Times New Roman" w:cs="Times New Roman"/>
          <w:sz w:val="24"/>
          <w:szCs w:val="24"/>
        </w:rPr>
        <w:t>% od planiranog godišnjeg iznosa</w:t>
      </w:r>
      <w:r w:rsidR="00CA576E">
        <w:rPr>
          <w:rFonts w:ascii="Times New Roman" w:hAnsi="Times New Roman" w:cs="Times New Roman"/>
          <w:sz w:val="24"/>
          <w:szCs w:val="24"/>
        </w:rPr>
        <w:t>.</w:t>
      </w:r>
      <w:r w:rsidR="00361673">
        <w:rPr>
          <w:rFonts w:ascii="Times New Roman" w:hAnsi="Times New Roman" w:cs="Times New Roman"/>
          <w:sz w:val="24"/>
          <w:szCs w:val="24"/>
        </w:rPr>
        <w:t xml:space="preserve"> </w:t>
      </w:r>
      <w:r w:rsidR="008635B8">
        <w:rPr>
          <w:rFonts w:ascii="Times New Roman" w:hAnsi="Times New Roman" w:cs="Times New Roman"/>
          <w:sz w:val="24"/>
          <w:szCs w:val="24"/>
        </w:rPr>
        <w:t xml:space="preserve">Rashodi za tekuće </w:t>
      </w:r>
      <w:r w:rsidR="00AB4516" w:rsidRPr="00AB4516">
        <w:rPr>
          <w:rFonts w:ascii="Times New Roman" w:hAnsi="Times New Roman" w:cs="Times New Roman"/>
          <w:sz w:val="24"/>
          <w:szCs w:val="24"/>
        </w:rPr>
        <w:t xml:space="preserve">donacije </w:t>
      </w:r>
      <w:r w:rsidR="00AB4516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62573F">
        <w:rPr>
          <w:rFonts w:ascii="Times New Roman" w:hAnsi="Times New Roman" w:cs="Times New Roman"/>
          <w:sz w:val="24"/>
          <w:szCs w:val="24"/>
        </w:rPr>
        <w:t>odnose se na: O</w:t>
      </w:r>
      <w:r w:rsidR="0062573F" w:rsidRPr="0062573F">
        <w:rPr>
          <w:rFonts w:ascii="Times New Roman" w:hAnsi="Times New Roman" w:cs="Times New Roman"/>
          <w:sz w:val="24"/>
          <w:szCs w:val="24"/>
        </w:rPr>
        <w:t>perativni program učinkoviti ljudski potencijali 2014-2020</w:t>
      </w:r>
      <w:r w:rsidR="0062573F">
        <w:rPr>
          <w:rFonts w:ascii="Times New Roman" w:hAnsi="Times New Roman" w:cs="Times New Roman"/>
          <w:sz w:val="24"/>
          <w:szCs w:val="24"/>
        </w:rPr>
        <w:t xml:space="preserve">, </w:t>
      </w:r>
      <w:r w:rsidR="00DD1EC9">
        <w:rPr>
          <w:rFonts w:ascii="Times New Roman" w:hAnsi="Times New Roman" w:cs="Times New Roman"/>
          <w:sz w:val="24"/>
          <w:szCs w:val="24"/>
        </w:rPr>
        <w:t>O</w:t>
      </w:r>
      <w:r w:rsidR="00DD1EC9" w:rsidRPr="00DD1EC9">
        <w:rPr>
          <w:rFonts w:ascii="Times New Roman" w:hAnsi="Times New Roman" w:cs="Times New Roman"/>
          <w:sz w:val="24"/>
          <w:szCs w:val="24"/>
        </w:rPr>
        <w:t xml:space="preserve">perativni program konkurentnost i kohezija </w:t>
      </w:r>
      <w:r w:rsidR="00DD1EC9">
        <w:rPr>
          <w:rFonts w:ascii="Times New Roman" w:hAnsi="Times New Roman" w:cs="Times New Roman"/>
          <w:sz w:val="24"/>
          <w:szCs w:val="24"/>
        </w:rPr>
        <w:t>–</w:t>
      </w:r>
      <w:r w:rsidR="00DD1EC9" w:rsidRPr="00DD1EC9">
        <w:rPr>
          <w:rFonts w:ascii="Times New Roman" w:hAnsi="Times New Roman" w:cs="Times New Roman"/>
          <w:sz w:val="24"/>
          <w:szCs w:val="24"/>
        </w:rPr>
        <w:t xml:space="preserve"> infrastruktura</w:t>
      </w:r>
      <w:r w:rsidR="00DD1EC9">
        <w:rPr>
          <w:rFonts w:ascii="Times New Roman" w:hAnsi="Times New Roman" w:cs="Times New Roman"/>
          <w:sz w:val="24"/>
          <w:szCs w:val="24"/>
        </w:rPr>
        <w:t xml:space="preserve"> </w:t>
      </w:r>
      <w:r w:rsidR="00AB4516">
        <w:rPr>
          <w:rFonts w:ascii="Times New Roman" w:hAnsi="Times New Roman" w:cs="Times New Roman"/>
          <w:sz w:val="24"/>
          <w:szCs w:val="24"/>
        </w:rPr>
        <w:t xml:space="preserve">i na </w:t>
      </w:r>
      <w:r w:rsidR="00AB4516" w:rsidRPr="00AB4516">
        <w:rPr>
          <w:rFonts w:ascii="Times New Roman" w:hAnsi="Times New Roman" w:cs="Times New Roman"/>
          <w:sz w:val="24"/>
          <w:szCs w:val="24"/>
        </w:rPr>
        <w:t>financijske potpore za programe i projekte usmjerene djeci s teškoćama i odraslim osobama s invaliditetom</w:t>
      </w:r>
      <w:r w:rsidR="00AB4516">
        <w:rPr>
          <w:rFonts w:ascii="Times New Roman" w:hAnsi="Times New Roman" w:cs="Times New Roman"/>
          <w:sz w:val="24"/>
          <w:szCs w:val="24"/>
        </w:rPr>
        <w:t xml:space="preserve">. </w:t>
      </w:r>
      <w:r w:rsidR="00CA576E" w:rsidRPr="00CA576E">
        <w:rPr>
          <w:rFonts w:ascii="Times New Roman" w:hAnsi="Times New Roman" w:cs="Times New Roman"/>
          <w:sz w:val="24"/>
          <w:szCs w:val="24"/>
        </w:rPr>
        <w:t xml:space="preserve">U odnosu na prošlo izvještajno razdoblje rashodi su </w:t>
      </w:r>
      <w:r w:rsidR="00B675B4">
        <w:rPr>
          <w:rFonts w:ascii="Times New Roman" w:hAnsi="Times New Roman" w:cs="Times New Roman"/>
          <w:sz w:val="24"/>
          <w:szCs w:val="24"/>
        </w:rPr>
        <w:t xml:space="preserve">veći </w:t>
      </w:r>
      <w:r w:rsidR="00CA576E" w:rsidRPr="00CA576E">
        <w:rPr>
          <w:rFonts w:ascii="Times New Roman" w:hAnsi="Times New Roman" w:cs="Times New Roman"/>
          <w:sz w:val="24"/>
          <w:szCs w:val="24"/>
        </w:rPr>
        <w:t xml:space="preserve">za </w:t>
      </w:r>
      <w:r w:rsidR="00B675B4" w:rsidRPr="00B675B4">
        <w:rPr>
          <w:rFonts w:ascii="Times New Roman" w:hAnsi="Times New Roman" w:cs="Times New Roman"/>
          <w:sz w:val="24"/>
          <w:szCs w:val="24"/>
        </w:rPr>
        <w:t xml:space="preserve">11.087.872,13 </w:t>
      </w:r>
      <w:r w:rsidR="00CA576E" w:rsidRPr="00CA576E">
        <w:rPr>
          <w:rFonts w:ascii="Times New Roman" w:hAnsi="Times New Roman" w:cs="Times New Roman"/>
          <w:sz w:val="24"/>
          <w:szCs w:val="24"/>
        </w:rPr>
        <w:t>EUR, odnosno</w:t>
      </w:r>
      <w:r w:rsidR="00B675B4">
        <w:rPr>
          <w:rFonts w:ascii="Times New Roman" w:hAnsi="Times New Roman" w:cs="Times New Roman"/>
          <w:sz w:val="24"/>
          <w:szCs w:val="24"/>
        </w:rPr>
        <w:t xml:space="preserve"> 21,95</w:t>
      </w:r>
      <w:r w:rsidR="00CA576E" w:rsidRPr="00CA576E">
        <w:rPr>
          <w:rFonts w:ascii="Times New Roman" w:hAnsi="Times New Roman" w:cs="Times New Roman"/>
          <w:sz w:val="24"/>
          <w:szCs w:val="24"/>
        </w:rPr>
        <w:t>%.</w:t>
      </w:r>
    </w:p>
    <w:p w14:paraId="5717F538" w14:textId="1252E438" w:rsidR="009E2B68" w:rsidRPr="00B675B4" w:rsidRDefault="00237103" w:rsidP="00237103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237103">
        <w:rPr>
          <w:rFonts w:ascii="Times New Roman" w:hAnsi="Times New Roman" w:cs="Times New Roman"/>
          <w:sz w:val="24"/>
          <w:szCs w:val="24"/>
        </w:rPr>
        <w:t xml:space="preserve">Naknade građanima i kućanstvima </w:t>
      </w:r>
      <w:r>
        <w:rPr>
          <w:rFonts w:ascii="Times New Roman" w:hAnsi="Times New Roman" w:cs="Times New Roman"/>
          <w:sz w:val="24"/>
          <w:szCs w:val="24"/>
        </w:rPr>
        <w:t xml:space="preserve">iznosile su </w:t>
      </w:r>
      <w:r w:rsidR="00B675B4">
        <w:rPr>
          <w:rFonts w:ascii="Times New Roman" w:hAnsi="Times New Roman" w:cs="Times New Roman"/>
          <w:sz w:val="24"/>
          <w:szCs w:val="24"/>
        </w:rPr>
        <w:t xml:space="preserve">50.034.892,70 </w:t>
      </w:r>
      <w:r w:rsidR="00A64E93">
        <w:rPr>
          <w:rFonts w:ascii="Times New Roman" w:hAnsi="Times New Roman" w:cs="Times New Roman"/>
          <w:sz w:val="24"/>
          <w:szCs w:val="24"/>
        </w:rPr>
        <w:t>EUR</w:t>
      </w:r>
      <w:r w:rsidR="00636DF9">
        <w:rPr>
          <w:rFonts w:ascii="Times New Roman" w:hAnsi="Times New Roman" w:cs="Times New Roman"/>
          <w:sz w:val="24"/>
          <w:szCs w:val="24"/>
        </w:rPr>
        <w:t xml:space="preserve">, što je </w:t>
      </w:r>
      <w:r w:rsidR="00B675B4">
        <w:rPr>
          <w:rFonts w:ascii="Times New Roman" w:hAnsi="Times New Roman" w:cs="Times New Roman"/>
          <w:sz w:val="24"/>
          <w:szCs w:val="24"/>
        </w:rPr>
        <w:t>27,17</w:t>
      </w:r>
      <w:r w:rsidR="00636DF9">
        <w:rPr>
          <w:rFonts w:ascii="Times New Roman" w:hAnsi="Times New Roman" w:cs="Times New Roman"/>
          <w:sz w:val="24"/>
          <w:szCs w:val="24"/>
        </w:rPr>
        <w:t>% od ukupno planiranog iznosa za 202</w:t>
      </w:r>
      <w:r w:rsidR="00B675B4">
        <w:rPr>
          <w:rFonts w:ascii="Times New Roman" w:hAnsi="Times New Roman" w:cs="Times New Roman"/>
          <w:sz w:val="24"/>
          <w:szCs w:val="24"/>
        </w:rPr>
        <w:t>4</w:t>
      </w:r>
      <w:r w:rsidR="00636DF9">
        <w:rPr>
          <w:rFonts w:ascii="Times New Roman" w:hAnsi="Times New Roman" w:cs="Times New Roman"/>
          <w:sz w:val="24"/>
          <w:szCs w:val="24"/>
        </w:rPr>
        <w:t xml:space="preserve">. godinu. </w:t>
      </w:r>
      <w:r w:rsidR="005043EB">
        <w:rPr>
          <w:rFonts w:ascii="Times New Roman" w:hAnsi="Times New Roman" w:cs="Times New Roman"/>
          <w:sz w:val="24"/>
          <w:szCs w:val="24"/>
        </w:rPr>
        <w:t xml:space="preserve">Najveći dio tog iznosa odnosi se na </w:t>
      </w:r>
      <w:r w:rsidR="00C04E2C">
        <w:rPr>
          <w:rFonts w:ascii="Times New Roman" w:hAnsi="Times New Roman" w:cs="Times New Roman"/>
          <w:sz w:val="24"/>
          <w:szCs w:val="24"/>
        </w:rPr>
        <w:t xml:space="preserve">za </w:t>
      </w:r>
      <w:r w:rsidR="00C04E2C" w:rsidRPr="003B4339">
        <w:rPr>
          <w:rFonts w:ascii="Times New Roman" w:hAnsi="Times New Roman" w:cs="Times New Roman"/>
          <w:sz w:val="24"/>
          <w:szCs w:val="24"/>
        </w:rPr>
        <w:t>skrb za djecu, mladež i odrasle osobe drugi</w:t>
      </w:r>
      <w:r w:rsidR="009E2B68">
        <w:rPr>
          <w:rFonts w:ascii="Times New Roman" w:hAnsi="Times New Roman" w:cs="Times New Roman"/>
          <w:sz w:val="24"/>
          <w:szCs w:val="24"/>
        </w:rPr>
        <w:t>h</w:t>
      </w:r>
      <w:r w:rsidR="00C04E2C" w:rsidRPr="003B4339">
        <w:rPr>
          <w:rFonts w:ascii="Times New Roman" w:hAnsi="Times New Roman" w:cs="Times New Roman"/>
          <w:sz w:val="24"/>
          <w:szCs w:val="24"/>
        </w:rPr>
        <w:t xml:space="preserve"> osnivač</w:t>
      </w:r>
      <w:r w:rsidR="009E2B68">
        <w:rPr>
          <w:rFonts w:ascii="Times New Roman" w:hAnsi="Times New Roman" w:cs="Times New Roman"/>
          <w:sz w:val="24"/>
          <w:szCs w:val="24"/>
        </w:rPr>
        <w:t xml:space="preserve">a, odnosno na </w:t>
      </w:r>
      <w:r w:rsidR="009E2B68" w:rsidRPr="009E2B68">
        <w:rPr>
          <w:rFonts w:ascii="Times New Roman" w:hAnsi="Times New Roman" w:cs="Times New Roman"/>
          <w:sz w:val="24"/>
          <w:szCs w:val="24"/>
        </w:rPr>
        <w:t>obveza temeljem ugovora o pružanju socijalnih usluga korisničkim skupinama: djeci bez odgovarajuće roditeljske skrbi, djeci s problemima u ponašanju, djeci s teškoćama u razvoju i odraslim osobama s invaliditetom, starijim osobama, žrtvama obiteljskog nasilja, žrtvama trgovanja ljudima i</w:t>
      </w:r>
      <w:r w:rsidR="002237BB">
        <w:rPr>
          <w:rFonts w:ascii="Times New Roman" w:hAnsi="Times New Roman" w:cs="Times New Roman"/>
          <w:sz w:val="24"/>
          <w:szCs w:val="24"/>
        </w:rPr>
        <w:t xml:space="preserve"> dr. </w:t>
      </w:r>
      <w:r w:rsidR="00CA576E" w:rsidRPr="00CA576E">
        <w:rPr>
          <w:rFonts w:ascii="Times New Roman" w:hAnsi="Times New Roman" w:cs="Times New Roman"/>
          <w:sz w:val="24"/>
          <w:szCs w:val="24"/>
        </w:rPr>
        <w:t xml:space="preserve">U odnosu na prošlo izvještajno razdoblje rashodi za naknade građanima i kućanstvima su </w:t>
      </w:r>
      <w:r w:rsidR="00B675B4">
        <w:rPr>
          <w:rFonts w:ascii="Times New Roman" w:hAnsi="Times New Roman" w:cs="Times New Roman"/>
          <w:sz w:val="24"/>
          <w:szCs w:val="24"/>
        </w:rPr>
        <w:t>veći</w:t>
      </w:r>
      <w:r w:rsidR="00CA576E" w:rsidRPr="00CA576E">
        <w:rPr>
          <w:rFonts w:ascii="Times New Roman" w:hAnsi="Times New Roman" w:cs="Times New Roman"/>
          <w:sz w:val="24"/>
          <w:szCs w:val="24"/>
        </w:rPr>
        <w:t xml:space="preserve"> za </w:t>
      </w:r>
      <w:r w:rsidR="00B675B4" w:rsidRPr="00B675B4">
        <w:rPr>
          <w:rFonts w:ascii="Times New Roman" w:hAnsi="Times New Roman" w:cs="Times New Roman"/>
          <w:sz w:val="24"/>
          <w:szCs w:val="24"/>
        </w:rPr>
        <w:t>14.046.964,20</w:t>
      </w:r>
      <w:r w:rsidR="00BC7BD2">
        <w:rPr>
          <w:rFonts w:ascii="Times New Roman" w:hAnsi="Times New Roman" w:cs="Times New Roman"/>
          <w:sz w:val="24"/>
          <w:szCs w:val="24"/>
        </w:rPr>
        <w:t xml:space="preserve"> </w:t>
      </w:r>
      <w:r w:rsidR="00CA576E" w:rsidRPr="00CA576E">
        <w:rPr>
          <w:rFonts w:ascii="Times New Roman" w:hAnsi="Times New Roman" w:cs="Times New Roman"/>
          <w:sz w:val="24"/>
          <w:szCs w:val="24"/>
        </w:rPr>
        <w:t>EUR</w:t>
      </w:r>
      <w:r w:rsidR="00B675B4">
        <w:rPr>
          <w:rFonts w:ascii="Times New Roman" w:hAnsi="Times New Roman" w:cs="Times New Roman"/>
          <w:sz w:val="24"/>
          <w:szCs w:val="24"/>
        </w:rPr>
        <w:t xml:space="preserve"> odnosno 39,03%</w:t>
      </w:r>
    </w:p>
    <w:p w14:paraId="7AF21683" w14:textId="514AB952" w:rsidR="002237BB" w:rsidRDefault="00E465A1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E465A1">
        <w:rPr>
          <w:rFonts w:ascii="Times New Roman" w:hAnsi="Times New Roman" w:cs="Times New Roman"/>
          <w:sz w:val="24"/>
          <w:szCs w:val="24"/>
        </w:rPr>
        <w:t>Pomoći dane u inozemstvo i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iznosile su ukupno </w:t>
      </w:r>
      <w:r w:rsidR="00B675B4">
        <w:rPr>
          <w:rFonts w:ascii="Times New Roman" w:hAnsi="Times New Roman" w:cs="Times New Roman"/>
          <w:sz w:val="24"/>
          <w:szCs w:val="24"/>
        </w:rPr>
        <w:t>49.680.835,51</w:t>
      </w:r>
      <w:r w:rsidR="00D7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B675B4">
        <w:rPr>
          <w:rFonts w:ascii="Times New Roman" w:hAnsi="Times New Roman" w:cs="Times New Roman"/>
          <w:sz w:val="24"/>
          <w:szCs w:val="24"/>
        </w:rPr>
        <w:t>51,35</w:t>
      </w:r>
      <w:r w:rsidR="00633F5D">
        <w:rPr>
          <w:rFonts w:ascii="Times New Roman" w:hAnsi="Times New Roman" w:cs="Times New Roman"/>
          <w:sz w:val="24"/>
          <w:szCs w:val="24"/>
        </w:rPr>
        <w:t xml:space="preserve">% od ukupno planiranog iznosa. </w:t>
      </w:r>
      <w:r w:rsidR="00F52C90" w:rsidRPr="00F52C90">
        <w:rPr>
          <w:rFonts w:ascii="Times New Roman" w:hAnsi="Times New Roman" w:cs="Times New Roman"/>
          <w:sz w:val="24"/>
          <w:szCs w:val="24"/>
        </w:rPr>
        <w:t>Najveći dio tog iznosa</w:t>
      </w:r>
      <w:r w:rsidR="00F52C90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F52C90" w:rsidRPr="00F52C90">
        <w:rPr>
          <w:rFonts w:ascii="Times New Roman" w:hAnsi="Times New Roman" w:cs="Times New Roman"/>
          <w:sz w:val="24"/>
          <w:szCs w:val="24"/>
        </w:rPr>
        <w:t>Operativni program učinkoviti ljudski potencijali 2014-2020</w:t>
      </w:r>
      <w:r w:rsidR="00F52C90">
        <w:rPr>
          <w:rFonts w:ascii="Times New Roman" w:hAnsi="Times New Roman" w:cs="Times New Roman"/>
          <w:sz w:val="24"/>
          <w:szCs w:val="24"/>
        </w:rPr>
        <w:t xml:space="preserve"> i FEAD.</w:t>
      </w:r>
      <w:r w:rsidR="00CA576E">
        <w:rPr>
          <w:rFonts w:ascii="Times New Roman" w:hAnsi="Times New Roman" w:cs="Times New Roman"/>
          <w:sz w:val="24"/>
          <w:szCs w:val="24"/>
        </w:rPr>
        <w:t xml:space="preserve"> </w:t>
      </w:r>
      <w:r w:rsidR="00CA576E" w:rsidRPr="00CA576E">
        <w:rPr>
          <w:rFonts w:ascii="Times New Roman" w:hAnsi="Times New Roman" w:cs="Times New Roman"/>
          <w:sz w:val="24"/>
          <w:szCs w:val="24"/>
        </w:rPr>
        <w:t>U odnosu na prošlo izvještajno razdoblje ovi rashodi su</w:t>
      </w:r>
      <w:r w:rsidR="00B675B4">
        <w:rPr>
          <w:rFonts w:ascii="Times New Roman" w:hAnsi="Times New Roman" w:cs="Times New Roman"/>
          <w:sz w:val="24"/>
          <w:szCs w:val="24"/>
        </w:rPr>
        <w:t xml:space="preserve"> veći</w:t>
      </w:r>
      <w:r w:rsidR="00CA576E" w:rsidRPr="00CA576E">
        <w:rPr>
          <w:rFonts w:ascii="Times New Roman" w:hAnsi="Times New Roman" w:cs="Times New Roman"/>
          <w:sz w:val="24"/>
          <w:szCs w:val="24"/>
        </w:rPr>
        <w:t xml:space="preserve"> za </w:t>
      </w:r>
      <w:r w:rsidR="00B675B4" w:rsidRPr="00B675B4">
        <w:rPr>
          <w:rFonts w:ascii="Times New Roman" w:hAnsi="Times New Roman" w:cs="Times New Roman"/>
          <w:sz w:val="24"/>
          <w:szCs w:val="24"/>
        </w:rPr>
        <w:t>25.933.828,73</w:t>
      </w:r>
      <w:r w:rsidR="00B675B4">
        <w:rPr>
          <w:rFonts w:ascii="Times New Roman" w:hAnsi="Times New Roman" w:cs="Times New Roman"/>
          <w:sz w:val="24"/>
          <w:szCs w:val="24"/>
        </w:rPr>
        <w:t xml:space="preserve"> </w:t>
      </w:r>
      <w:r w:rsidR="00CA576E" w:rsidRPr="00CA576E">
        <w:rPr>
          <w:rFonts w:ascii="Times New Roman" w:hAnsi="Times New Roman" w:cs="Times New Roman"/>
          <w:sz w:val="24"/>
          <w:szCs w:val="24"/>
        </w:rPr>
        <w:t xml:space="preserve">EUR </w:t>
      </w:r>
      <w:r w:rsidR="00B675B4">
        <w:rPr>
          <w:rFonts w:ascii="Times New Roman" w:hAnsi="Times New Roman" w:cs="Times New Roman"/>
          <w:sz w:val="24"/>
          <w:szCs w:val="24"/>
        </w:rPr>
        <w:t>odnosno za 109,21%.</w:t>
      </w:r>
    </w:p>
    <w:p w14:paraId="2F41C7FC" w14:textId="16234F35" w:rsidR="00B02B2D" w:rsidRDefault="003B06DD" w:rsidP="00B02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iznosili su</w:t>
      </w:r>
      <w:r w:rsidR="00540D08">
        <w:rPr>
          <w:rFonts w:ascii="Times New Roman" w:hAnsi="Times New Roman" w:cs="Times New Roman"/>
          <w:sz w:val="24"/>
          <w:szCs w:val="24"/>
        </w:rPr>
        <w:t xml:space="preserve"> 7.572.700,14</w:t>
      </w:r>
      <w:r w:rsidR="00EC7E21">
        <w:rPr>
          <w:rFonts w:ascii="Times New Roman" w:hAnsi="Times New Roman" w:cs="Times New Roman"/>
          <w:sz w:val="24"/>
          <w:szCs w:val="24"/>
        </w:rPr>
        <w:t xml:space="preserve"> </w:t>
      </w:r>
      <w:r w:rsidR="00A03933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540D08">
        <w:rPr>
          <w:rFonts w:ascii="Times New Roman" w:hAnsi="Times New Roman" w:cs="Times New Roman"/>
          <w:sz w:val="24"/>
          <w:szCs w:val="24"/>
        </w:rPr>
        <w:t>44,64</w:t>
      </w:r>
      <w:r w:rsidR="00BE27E1">
        <w:rPr>
          <w:rFonts w:ascii="Times New Roman" w:hAnsi="Times New Roman" w:cs="Times New Roman"/>
          <w:sz w:val="24"/>
          <w:szCs w:val="24"/>
        </w:rPr>
        <w:t>% od ukupno planiranog iznosa za 202</w:t>
      </w:r>
      <w:r w:rsidR="00540D08">
        <w:rPr>
          <w:rFonts w:ascii="Times New Roman" w:hAnsi="Times New Roman" w:cs="Times New Roman"/>
          <w:sz w:val="24"/>
          <w:szCs w:val="24"/>
        </w:rPr>
        <w:t>4</w:t>
      </w:r>
      <w:r w:rsidR="00BE27E1">
        <w:rPr>
          <w:rFonts w:ascii="Times New Roman" w:hAnsi="Times New Roman" w:cs="Times New Roman"/>
          <w:sz w:val="24"/>
          <w:szCs w:val="24"/>
        </w:rPr>
        <w:t>. godinu</w:t>
      </w:r>
      <w:r w:rsidR="00F3203B">
        <w:rPr>
          <w:rFonts w:ascii="Times New Roman" w:hAnsi="Times New Roman" w:cs="Times New Roman"/>
          <w:sz w:val="24"/>
          <w:szCs w:val="24"/>
        </w:rPr>
        <w:t>, a u odnosu na prošlo izvještajno razdoblje su</w:t>
      </w:r>
      <w:r w:rsidR="00540D08">
        <w:rPr>
          <w:rFonts w:ascii="Times New Roman" w:hAnsi="Times New Roman" w:cs="Times New Roman"/>
          <w:sz w:val="24"/>
          <w:szCs w:val="24"/>
        </w:rPr>
        <w:t xml:space="preserve"> 19,36</w:t>
      </w:r>
      <w:r w:rsidR="00096BC1">
        <w:rPr>
          <w:rFonts w:ascii="Times New Roman" w:hAnsi="Times New Roman" w:cs="Times New Roman"/>
          <w:sz w:val="24"/>
          <w:szCs w:val="24"/>
        </w:rPr>
        <w:t xml:space="preserve">% veći što iznosi </w:t>
      </w:r>
      <w:r w:rsidR="000A1775" w:rsidRPr="000A1775">
        <w:rPr>
          <w:rFonts w:ascii="Times New Roman" w:hAnsi="Times New Roman" w:cs="Times New Roman"/>
          <w:sz w:val="24"/>
          <w:szCs w:val="24"/>
        </w:rPr>
        <w:t>1.228.343,40</w:t>
      </w:r>
      <w:r w:rsidR="000A1775">
        <w:rPr>
          <w:rFonts w:ascii="Times New Roman" w:hAnsi="Times New Roman" w:cs="Times New Roman"/>
          <w:sz w:val="24"/>
          <w:szCs w:val="24"/>
        </w:rPr>
        <w:t xml:space="preserve"> </w:t>
      </w:r>
      <w:r w:rsidR="00B02B2D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2A3FB497" w14:textId="08A2B62D" w:rsidR="008E2A74" w:rsidRPr="008E2A74" w:rsidRDefault="005E2F55" w:rsidP="008E2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8E2A74">
        <w:rPr>
          <w:rFonts w:ascii="Times New Roman" w:hAnsi="Times New Roman" w:cs="Times New Roman"/>
          <w:sz w:val="24"/>
          <w:szCs w:val="24"/>
        </w:rPr>
        <w:t xml:space="preserve">iznose ukupno </w:t>
      </w:r>
      <w:r w:rsidR="00F51E3A">
        <w:rPr>
          <w:rFonts w:ascii="Times New Roman" w:hAnsi="Times New Roman" w:cs="Times New Roman"/>
          <w:sz w:val="24"/>
          <w:szCs w:val="24"/>
        </w:rPr>
        <w:t>3.111.103,26</w:t>
      </w:r>
      <w:r w:rsidR="006E6B9D">
        <w:rPr>
          <w:rFonts w:ascii="Times New Roman" w:hAnsi="Times New Roman" w:cs="Times New Roman"/>
          <w:sz w:val="24"/>
          <w:szCs w:val="24"/>
        </w:rPr>
        <w:t xml:space="preserve"> </w:t>
      </w:r>
      <w:r w:rsidR="008E2A74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F51E3A">
        <w:rPr>
          <w:rFonts w:ascii="Times New Roman" w:hAnsi="Times New Roman" w:cs="Times New Roman"/>
          <w:sz w:val="24"/>
          <w:szCs w:val="24"/>
        </w:rPr>
        <w:t>16,63</w:t>
      </w:r>
      <w:r w:rsidR="008D385A">
        <w:rPr>
          <w:rFonts w:ascii="Times New Roman" w:hAnsi="Times New Roman" w:cs="Times New Roman"/>
          <w:sz w:val="24"/>
          <w:szCs w:val="24"/>
        </w:rPr>
        <w:t>% od planiranog iznosa</w:t>
      </w:r>
      <w:r w:rsidR="0003788C">
        <w:rPr>
          <w:rFonts w:ascii="Times New Roman" w:hAnsi="Times New Roman" w:cs="Times New Roman"/>
          <w:sz w:val="24"/>
          <w:szCs w:val="24"/>
        </w:rPr>
        <w:t xml:space="preserve">, a u odnosu na prošlo razdoblje veći su za </w:t>
      </w:r>
      <w:r w:rsidR="00F51E3A">
        <w:rPr>
          <w:rFonts w:ascii="Times New Roman" w:hAnsi="Times New Roman" w:cs="Times New Roman"/>
          <w:sz w:val="24"/>
          <w:szCs w:val="24"/>
        </w:rPr>
        <w:t>11,07</w:t>
      </w:r>
      <w:r w:rsidR="008D4018">
        <w:rPr>
          <w:rFonts w:ascii="Times New Roman" w:hAnsi="Times New Roman" w:cs="Times New Roman"/>
          <w:sz w:val="24"/>
          <w:szCs w:val="24"/>
        </w:rPr>
        <w:t xml:space="preserve">% što iznosi </w:t>
      </w:r>
      <w:r w:rsidR="00F51E3A" w:rsidRPr="00F51E3A">
        <w:rPr>
          <w:rFonts w:ascii="Times New Roman" w:hAnsi="Times New Roman" w:cs="Times New Roman"/>
          <w:sz w:val="24"/>
          <w:szCs w:val="24"/>
        </w:rPr>
        <w:t>310.194,41</w:t>
      </w:r>
      <w:r w:rsidR="00F51E3A">
        <w:rPr>
          <w:rFonts w:ascii="Times New Roman" w:hAnsi="Times New Roman" w:cs="Times New Roman"/>
          <w:sz w:val="24"/>
          <w:szCs w:val="24"/>
        </w:rPr>
        <w:t xml:space="preserve"> </w:t>
      </w:r>
      <w:r w:rsidR="008D4018">
        <w:rPr>
          <w:rFonts w:ascii="Times New Roman" w:hAnsi="Times New Roman" w:cs="Times New Roman"/>
          <w:sz w:val="24"/>
          <w:szCs w:val="24"/>
        </w:rPr>
        <w:t>EUR.</w:t>
      </w:r>
    </w:p>
    <w:p w14:paraId="44E74637" w14:textId="4F5093C0" w:rsidR="005E2F55" w:rsidRPr="00636543" w:rsidRDefault="003E4BBC" w:rsidP="00B02B2D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iznose ukupno </w:t>
      </w:r>
      <w:r w:rsidR="00636543">
        <w:rPr>
          <w:rFonts w:ascii="Times New Roman" w:hAnsi="Times New Roman" w:cs="Times New Roman"/>
          <w:sz w:val="24"/>
          <w:szCs w:val="24"/>
        </w:rPr>
        <w:t>139.470,16</w:t>
      </w:r>
      <w:r w:rsidR="00FA476D">
        <w:rPr>
          <w:rFonts w:ascii="Times New Roman" w:hAnsi="Times New Roman" w:cs="Times New Roman"/>
          <w:sz w:val="24"/>
          <w:szCs w:val="24"/>
        </w:rPr>
        <w:t xml:space="preserve"> </w:t>
      </w:r>
      <w:r w:rsidR="00993B0C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636543">
        <w:rPr>
          <w:rFonts w:ascii="Times New Roman" w:hAnsi="Times New Roman" w:cs="Times New Roman"/>
          <w:sz w:val="24"/>
          <w:szCs w:val="24"/>
        </w:rPr>
        <w:t>73,76</w:t>
      </w:r>
      <w:r w:rsidR="009A0851">
        <w:rPr>
          <w:rFonts w:ascii="Times New Roman" w:hAnsi="Times New Roman" w:cs="Times New Roman"/>
          <w:sz w:val="24"/>
          <w:szCs w:val="24"/>
        </w:rPr>
        <w:t xml:space="preserve">% od ukupno planiranog iznosa, a u odnosu na prošlo izvještajno razdoblje </w:t>
      </w:r>
      <w:r w:rsidR="00444F72">
        <w:rPr>
          <w:rFonts w:ascii="Times New Roman" w:hAnsi="Times New Roman" w:cs="Times New Roman"/>
          <w:sz w:val="24"/>
          <w:szCs w:val="24"/>
        </w:rPr>
        <w:t xml:space="preserve">manji  su za </w:t>
      </w:r>
      <w:r w:rsidR="00636543" w:rsidRPr="00636543">
        <w:rPr>
          <w:rFonts w:ascii="Times New Roman" w:hAnsi="Times New Roman" w:cs="Times New Roman"/>
          <w:sz w:val="24"/>
          <w:szCs w:val="24"/>
        </w:rPr>
        <w:t xml:space="preserve">521.775,43 </w:t>
      </w:r>
      <w:r w:rsidR="002654E2">
        <w:rPr>
          <w:rFonts w:ascii="Times New Roman" w:hAnsi="Times New Roman" w:cs="Times New Roman"/>
          <w:sz w:val="24"/>
          <w:szCs w:val="24"/>
        </w:rPr>
        <w:t xml:space="preserve">EUR, odnosno za </w:t>
      </w:r>
      <w:r w:rsidR="00636543">
        <w:rPr>
          <w:rFonts w:ascii="Times New Roman" w:hAnsi="Times New Roman" w:cs="Times New Roman"/>
          <w:sz w:val="24"/>
          <w:szCs w:val="24"/>
        </w:rPr>
        <w:t>79,91</w:t>
      </w:r>
      <w:r w:rsidR="002654E2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61F7D72" w14:textId="2C61F684" w:rsidR="00EB08F2" w:rsidRPr="00FF75D9" w:rsidRDefault="00F069E5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subvencije iznose </w:t>
      </w:r>
      <w:r w:rsidR="00636543">
        <w:rPr>
          <w:rFonts w:ascii="Times New Roman" w:hAnsi="Times New Roman" w:cs="Times New Roman"/>
          <w:sz w:val="24"/>
          <w:szCs w:val="24"/>
        </w:rPr>
        <w:t>15.679,53</w:t>
      </w:r>
      <w:r w:rsidR="00080FF6">
        <w:rPr>
          <w:rFonts w:ascii="Times New Roman" w:hAnsi="Times New Roman" w:cs="Times New Roman"/>
          <w:sz w:val="24"/>
          <w:szCs w:val="24"/>
        </w:rPr>
        <w:t xml:space="preserve"> </w:t>
      </w:r>
      <w:r w:rsidR="001D2E07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636543">
        <w:rPr>
          <w:rFonts w:ascii="Times New Roman" w:hAnsi="Times New Roman" w:cs="Times New Roman"/>
          <w:sz w:val="24"/>
          <w:szCs w:val="24"/>
        </w:rPr>
        <w:t>2,76</w:t>
      </w:r>
      <w:r w:rsidR="001D2E07">
        <w:rPr>
          <w:rFonts w:ascii="Times New Roman" w:hAnsi="Times New Roman" w:cs="Times New Roman"/>
          <w:sz w:val="24"/>
          <w:szCs w:val="24"/>
        </w:rPr>
        <w:t>% od</w:t>
      </w:r>
      <w:r w:rsidR="00177F8A">
        <w:rPr>
          <w:rFonts w:ascii="Times New Roman" w:hAnsi="Times New Roman" w:cs="Times New Roman"/>
          <w:sz w:val="24"/>
          <w:szCs w:val="24"/>
        </w:rPr>
        <w:t xml:space="preserve"> ukupno</w:t>
      </w:r>
      <w:r w:rsidR="001D2E07">
        <w:rPr>
          <w:rFonts w:ascii="Times New Roman" w:hAnsi="Times New Roman" w:cs="Times New Roman"/>
          <w:sz w:val="24"/>
          <w:szCs w:val="24"/>
        </w:rPr>
        <w:t xml:space="preserve"> planiranog iznosa</w:t>
      </w:r>
      <w:r w:rsidR="00710A03">
        <w:rPr>
          <w:rFonts w:ascii="Times New Roman" w:hAnsi="Times New Roman" w:cs="Times New Roman"/>
          <w:sz w:val="24"/>
          <w:szCs w:val="24"/>
        </w:rPr>
        <w:t xml:space="preserve">, a u odnosu na prošlo razdoblje manji su za </w:t>
      </w:r>
      <w:r w:rsidR="00636543" w:rsidRPr="00636543">
        <w:rPr>
          <w:rFonts w:ascii="Times New Roman" w:hAnsi="Times New Roman" w:cs="Times New Roman"/>
          <w:sz w:val="24"/>
          <w:szCs w:val="24"/>
        </w:rPr>
        <w:t>551.637,39</w:t>
      </w:r>
      <w:r w:rsidR="00710A03">
        <w:rPr>
          <w:rFonts w:ascii="Times New Roman" w:hAnsi="Times New Roman" w:cs="Times New Roman"/>
          <w:sz w:val="24"/>
          <w:szCs w:val="24"/>
        </w:rPr>
        <w:t>EUR</w:t>
      </w:r>
      <w:r w:rsidR="00731A94">
        <w:rPr>
          <w:rFonts w:ascii="Times New Roman" w:hAnsi="Times New Roman" w:cs="Times New Roman"/>
          <w:sz w:val="24"/>
          <w:szCs w:val="24"/>
        </w:rPr>
        <w:t xml:space="preserve">, odnosno za </w:t>
      </w:r>
      <w:r w:rsidR="00636543">
        <w:rPr>
          <w:rFonts w:ascii="Times New Roman" w:hAnsi="Times New Roman" w:cs="Times New Roman"/>
          <w:sz w:val="24"/>
          <w:szCs w:val="24"/>
        </w:rPr>
        <w:t>97,24</w:t>
      </w:r>
      <w:r w:rsidR="00731A94">
        <w:rPr>
          <w:rFonts w:ascii="Times New Roman" w:hAnsi="Times New Roman" w:cs="Times New Roman"/>
          <w:sz w:val="24"/>
          <w:szCs w:val="24"/>
        </w:rPr>
        <w:t xml:space="preserve">%. </w:t>
      </w:r>
      <w:r w:rsidR="000C096F">
        <w:rPr>
          <w:rFonts w:ascii="Times New Roman" w:hAnsi="Times New Roman" w:cs="Times New Roman"/>
          <w:sz w:val="24"/>
          <w:szCs w:val="24"/>
        </w:rPr>
        <w:t xml:space="preserve">Ovo rashodi se odnose na </w:t>
      </w:r>
      <w:r w:rsidR="000C096F" w:rsidRPr="000C096F">
        <w:rPr>
          <w:rFonts w:ascii="Times New Roman" w:hAnsi="Times New Roman" w:cs="Times New Roman"/>
          <w:sz w:val="24"/>
          <w:szCs w:val="24"/>
        </w:rPr>
        <w:t>Operativni program učinkoviti ljudski potencijali 2014-2020</w:t>
      </w:r>
      <w:r w:rsidR="002D1200">
        <w:rPr>
          <w:rFonts w:ascii="Times New Roman" w:hAnsi="Times New Roman" w:cs="Times New Roman"/>
          <w:sz w:val="24"/>
          <w:szCs w:val="24"/>
        </w:rPr>
        <w:t xml:space="preserve"> i</w:t>
      </w:r>
      <w:r w:rsidR="000C096F" w:rsidRPr="000C096F">
        <w:rPr>
          <w:rFonts w:ascii="Times New Roman" w:hAnsi="Times New Roman" w:cs="Times New Roman"/>
          <w:sz w:val="24"/>
          <w:szCs w:val="24"/>
        </w:rPr>
        <w:t xml:space="preserve"> Operativni program konkurentnost i kohezija – infrastruktura</w:t>
      </w:r>
      <w:r w:rsidR="002D1200">
        <w:rPr>
          <w:rFonts w:ascii="Times New Roman" w:hAnsi="Times New Roman" w:cs="Times New Roman"/>
          <w:sz w:val="24"/>
          <w:szCs w:val="24"/>
        </w:rPr>
        <w:t>.</w:t>
      </w:r>
    </w:p>
    <w:p w14:paraId="2EC8DC89" w14:textId="7D35DB00" w:rsidR="00256F73" w:rsidRDefault="00EB08F2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8F2">
        <w:rPr>
          <w:rFonts w:ascii="Times New Roman" w:hAnsi="Times New Roman" w:cs="Times New Roman"/>
          <w:b/>
          <w:bCs/>
          <w:sz w:val="24"/>
          <w:szCs w:val="24"/>
        </w:rPr>
        <w:t>Obrazloženje ostvarenog prijenosa sredstava iz prethodne godine i prijenosa sredstava u sljedeću godinu/razdoblje</w:t>
      </w:r>
    </w:p>
    <w:p w14:paraId="1C802F33" w14:textId="0D8BC67A" w:rsidR="00FF75D9" w:rsidRPr="001632ED" w:rsidRDefault="00654418" w:rsidP="00237103">
      <w:pPr>
        <w:jc w:val="both"/>
        <w:rPr>
          <w:rFonts w:ascii="Arial" w:eastAsia="Times New Roman" w:hAnsi="Arial" w:cs="Arial"/>
          <w:kern w:val="0"/>
          <w:sz w:val="16"/>
          <w:szCs w:val="16"/>
          <w:lang w:eastAsia="hr-HR"/>
          <w14:ligatures w14:val="none"/>
        </w:rPr>
      </w:pPr>
      <w:r w:rsidRPr="00654418">
        <w:rPr>
          <w:rFonts w:ascii="Times New Roman" w:hAnsi="Times New Roman" w:cs="Times New Roman"/>
          <w:sz w:val="24"/>
          <w:szCs w:val="24"/>
        </w:rPr>
        <w:t>Donos</w:t>
      </w:r>
      <w:r w:rsidR="00394D21">
        <w:rPr>
          <w:rFonts w:ascii="Times New Roman" w:hAnsi="Times New Roman" w:cs="Times New Roman"/>
          <w:sz w:val="24"/>
          <w:szCs w:val="24"/>
        </w:rPr>
        <w:t>,</w:t>
      </w:r>
      <w:r w:rsidRPr="00654418">
        <w:rPr>
          <w:rFonts w:ascii="Times New Roman" w:hAnsi="Times New Roman" w:cs="Times New Roman"/>
          <w:sz w:val="24"/>
          <w:szCs w:val="24"/>
        </w:rPr>
        <w:t xml:space="preserve"> odnosno prijenos </w:t>
      </w:r>
      <w:r w:rsidR="00630570">
        <w:rPr>
          <w:rFonts w:ascii="Times New Roman" w:hAnsi="Times New Roman" w:cs="Times New Roman"/>
          <w:sz w:val="24"/>
          <w:szCs w:val="24"/>
        </w:rPr>
        <w:t>neutrošenih prihoda iz 202</w:t>
      </w:r>
      <w:r w:rsidR="00904FC8">
        <w:rPr>
          <w:rFonts w:ascii="Times New Roman" w:hAnsi="Times New Roman" w:cs="Times New Roman"/>
          <w:sz w:val="24"/>
          <w:szCs w:val="24"/>
        </w:rPr>
        <w:t>3</w:t>
      </w:r>
      <w:r w:rsidR="00630570">
        <w:rPr>
          <w:rFonts w:ascii="Times New Roman" w:hAnsi="Times New Roman" w:cs="Times New Roman"/>
          <w:sz w:val="24"/>
          <w:szCs w:val="24"/>
        </w:rPr>
        <w:t xml:space="preserve">. godine </w:t>
      </w:r>
      <w:r w:rsidR="00D62D24">
        <w:rPr>
          <w:rFonts w:ascii="Times New Roman" w:hAnsi="Times New Roman" w:cs="Times New Roman"/>
          <w:sz w:val="24"/>
          <w:szCs w:val="24"/>
        </w:rPr>
        <w:t xml:space="preserve">iznosi </w:t>
      </w:r>
      <w:r w:rsidR="001366D8">
        <w:rPr>
          <w:rFonts w:ascii="Times New Roman" w:hAnsi="Times New Roman" w:cs="Times New Roman"/>
          <w:sz w:val="24"/>
          <w:szCs w:val="24"/>
        </w:rPr>
        <w:t>10.136.077,18</w:t>
      </w:r>
      <w:r w:rsidR="00AF6F75">
        <w:rPr>
          <w:rFonts w:ascii="Times New Roman" w:hAnsi="Times New Roman" w:cs="Times New Roman"/>
          <w:sz w:val="24"/>
          <w:szCs w:val="24"/>
        </w:rPr>
        <w:t xml:space="preserve"> EUR</w:t>
      </w:r>
      <w:r w:rsidR="00D62D24">
        <w:rPr>
          <w:rFonts w:ascii="Times New Roman" w:hAnsi="Times New Roman" w:cs="Times New Roman"/>
          <w:sz w:val="24"/>
          <w:szCs w:val="24"/>
        </w:rPr>
        <w:t>, a</w:t>
      </w:r>
      <w:r w:rsidR="00D11802">
        <w:rPr>
          <w:rFonts w:ascii="Times New Roman" w:hAnsi="Times New Roman" w:cs="Times New Roman"/>
          <w:sz w:val="24"/>
          <w:szCs w:val="24"/>
        </w:rPr>
        <w:t xml:space="preserve"> na kraju izvještajnog razdoblja prijenos prihoda</w:t>
      </w:r>
      <w:r w:rsidR="00BF26A4">
        <w:rPr>
          <w:rFonts w:ascii="Times New Roman" w:hAnsi="Times New Roman" w:cs="Times New Roman"/>
          <w:sz w:val="24"/>
          <w:szCs w:val="24"/>
        </w:rPr>
        <w:t xml:space="preserve"> u sljedeće razdoblje</w:t>
      </w:r>
      <w:r w:rsidR="00D11802">
        <w:rPr>
          <w:rFonts w:ascii="Times New Roman" w:hAnsi="Times New Roman" w:cs="Times New Roman"/>
          <w:sz w:val="24"/>
          <w:szCs w:val="24"/>
        </w:rPr>
        <w:t xml:space="preserve"> iznosi </w:t>
      </w:r>
      <w:r w:rsidR="00BF26A4">
        <w:rPr>
          <w:rFonts w:ascii="Times New Roman" w:hAnsi="Times New Roman" w:cs="Times New Roman"/>
          <w:sz w:val="24"/>
          <w:szCs w:val="24"/>
        </w:rPr>
        <w:t>11.549.441,75</w:t>
      </w:r>
      <w:r w:rsidR="009D63CE">
        <w:rPr>
          <w:rFonts w:ascii="Times New Roman" w:hAnsi="Times New Roman" w:cs="Times New Roman"/>
          <w:sz w:val="24"/>
          <w:szCs w:val="24"/>
        </w:rPr>
        <w:t xml:space="preserve"> EUR</w:t>
      </w:r>
      <w:r w:rsidR="005A11F0">
        <w:rPr>
          <w:rFonts w:ascii="Times New Roman" w:hAnsi="Times New Roman" w:cs="Times New Roman"/>
          <w:sz w:val="24"/>
          <w:szCs w:val="24"/>
        </w:rPr>
        <w:t xml:space="preserve">, što iznosi </w:t>
      </w:r>
      <w:r w:rsidR="00BF26A4">
        <w:rPr>
          <w:rFonts w:ascii="Times New Roman" w:hAnsi="Times New Roman" w:cs="Times New Roman"/>
          <w:sz w:val="24"/>
          <w:szCs w:val="24"/>
        </w:rPr>
        <w:t>65,08</w:t>
      </w:r>
      <w:r w:rsidR="005A11F0">
        <w:rPr>
          <w:rFonts w:ascii="Times New Roman" w:hAnsi="Times New Roman" w:cs="Times New Roman"/>
          <w:sz w:val="24"/>
          <w:szCs w:val="24"/>
        </w:rPr>
        <w:t xml:space="preserve">% od ukupno planiranih sredstva </w:t>
      </w:r>
      <w:r w:rsidR="00400358">
        <w:rPr>
          <w:rFonts w:ascii="Times New Roman" w:hAnsi="Times New Roman" w:cs="Times New Roman"/>
          <w:sz w:val="24"/>
          <w:szCs w:val="24"/>
        </w:rPr>
        <w:t xml:space="preserve">za prijenos. U odnosu na prošlo izvještajno razdoblje </w:t>
      </w:r>
      <w:r w:rsidR="004C6C6C">
        <w:rPr>
          <w:rFonts w:ascii="Times New Roman" w:hAnsi="Times New Roman" w:cs="Times New Roman"/>
          <w:sz w:val="24"/>
          <w:szCs w:val="24"/>
        </w:rPr>
        <w:t xml:space="preserve">prijenos je </w:t>
      </w:r>
      <w:r w:rsidR="00BF26A4">
        <w:rPr>
          <w:rFonts w:ascii="Times New Roman" w:hAnsi="Times New Roman" w:cs="Times New Roman"/>
          <w:sz w:val="24"/>
          <w:szCs w:val="24"/>
        </w:rPr>
        <w:t>veći</w:t>
      </w:r>
      <w:r w:rsidR="004C6C6C">
        <w:rPr>
          <w:rFonts w:ascii="Times New Roman" w:hAnsi="Times New Roman" w:cs="Times New Roman"/>
          <w:sz w:val="24"/>
          <w:szCs w:val="24"/>
        </w:rPr>
        <w:t xml:space="preserve"> za</w:t>
      </w:r>
      <w:r w:rsidR="00986851">
        <w:rPr>
          <w:rFonts w:ascii="Times New Roman" w:hAnsi="Times New Roman" w:cs="Times New Roman"/>
          <w:sz w:val="24"/>
          <w:szCs w:val="24"/>
        </w:rPr>
        <w:t xml:space="preserve"> </w:t>
      </w:r>
      <w:r w:rsidR="00BF26A4" w:rsidRPr="00BF26A4">
        <w:rPr>
          <w:rFonts w:ascii="Times New Roman" w:hAnsi="Times New Roman" w:cs="Times New Roman"/>
          <w:sz w:val="24"/>
          <w:szCs w:val="24"/>
        </w:rPr>
        <w:t>7.601.040,69</w:t>
      </w:r>
      <w:r w:rsidR="00BF26A4">
        <w:rPr>
          <w:rFonts w:ascii="Times New Roman" w:hAnsi="Times New Roman" w:cs="Times New Roman"/>
          <w:sz w:val="24"/>
          <w:szCs w:val="24"/>
        </w:rPr>
        <w:t xml:space="preserve"> </w:t>
      </w:r>
      <w:r w:rsidR="00DF2292">
        <w:rPr>
          <w:rFonts w:ascii="Times New Roman" w:hAnsi="Times New Roman" w:cs="Times New Roman"/>
          <w:sz w:val="24"/>
          <w:szCs w:val="24"/>
        </w:rPr>
        <w:t xml:space="preserve">EUR, odnosno za </w:t>
      </w:r>
      <w:r w:rsidR="00BF26A4">
        <w:rPr>
          <w:rFonts w:ascii="Times New Roman" w:hAnsi="Times New Roman" w:cs="Times New Roman"/>
          <w:sz w:val="24"/>
          <w:szCs w:val="24"/>
        </w:rPr>
        <w:t>192,51</w:t>
      </w:r>
      <w:r w:rsidR="00DF2292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CEC9F1D" w14:textId="77777777" w:rsidR="00FF75D9" w:rsidRDefault="00FF75D9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ED26C" w14:textId="77777777" w:rsidR="00BD536C" w:rsidRPr="00BD536C" w:rsidRDefault="00BD536C" w:rsidP="00BD536C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 I N I S T A R </w:t>
      </w:r>
    </w:p>
    <w:p w14:paraId="0D8B3F98" w14:textId="77777777" w:rsidR="00BD536C" w:rsidRPr="00BD536C" w:rsidRDefault="00BD536C" w:rsidP="00BD53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32137333" w14:textId="77777777" w:rsidR="00BD536C" w:rsidRPr="00BD536C" w:rsidRDefault="00BD536C" w:rsidP="00BD53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         Marin  </w:t>
      </w:r>
      <w:proofErr w:type="spellStart"/>
      <w:r w:rsidRPr="00BD5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Piletić</w:t>
      </w:r>
      <w:proofErr w:type="spellEnd"/>
    </w:p>
    <w:p w14:paraId="1D6E14BC" w14:textId="77777777" w:rsidR="00C02DEE" w:rsidRDefault="00C02DEE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B84CC" w14:textId="77777777" w:rsidR="0046077D" w:rsidRDefault="0046077D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page" w:tblpX="7126" w:tblpY="-1"/>
        <w:tblW w:w="0" w:type="auto"/>
        <w:tblLook w:val="04A0" w:firstRow="1" w:lastRow="0" w:firstColumn="1" w:lastColumn="0" w:noHBand="0" w:noVBand="1"/>
      </w:tblPr>
      <w:tblGrid>
        <w:gridCol w:w="4190"/>
      </w:tblGrid>
      <w:tr w:rsidR="0046077D" w:rsidRPr="0046077D" w14:paraId="256C5C62" w14:textId="77777777" w:rsidTr="00EA53C9">
        <w:trPr>
          <w:trHeight w:val="321"/>
          <w:tblHeader/>
        </w:trPr>
        <w:tc>
          <w:tcPr>
            <w:tcW w:w="4190" w:type="dxa"/>
          </w:tcPr>
          <w:p w14:paraId="0CD368E9" w14:textId="77777777" w:rsidR="0046077D" w:rsidRPr="0046077D" w:rsidRDefault="0046077D" w:rsidP="004607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IZRADIO:</w:t>
            </w:r>
          </w:p>
        </w:tc>
      </w:tr>
      <w:tr w:rsidR="0046077D" w:rsidRPr="0046077D" w14:paraId="0BB4D86E" w14:textId="77777777" w:rsidTr="00EA53C9">
        <w:trPr>
          <w:trHeight w:val="370"/>
          <w:tblHeader/>
        </w:trPr>
        <w:tc>
          <w:tcPr>
            <w:tcW w:w="4190" w:type="dxa"/>
          </w:tcPr>
          <w:p w14:paraId="4920D5BF" w14:textId="50849931" w:rsidR="0046077D" w:rsidRPr="0046077D" w:rsidRDefault="00F312DA" w:rsidP="004607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Nenad Krajačić, voditelj službe</w:t>
            </w:r>
          </w:p>
        </w:tc>
      </w:tr>
      <w:tr w:rsidR="0046077D" w:rsidRPr="0046077D" w14:paraId="289CC90A" w14:textId="77777777" w:rsidTr="00EA53C9">
        <w:trPr>
          <w:trHeight w:val="370"/>
          <w:tblHeader/>
        </w:trPr>
        <w:tc>
          <w:tcPr>
            <w:tcW w:w="4190" w:type="dxa"/>
          </w:tcPr>
          <w:p w14:paraId="33DFB7D9" w14:textId="77777777" w:rsidR="0046077D" w:rsidRPr="0046077D" w:rsidRDefault="0046077D" w:rsidP="004607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SUGLASAN:</w:t>
            </w:r>
          </w:p>
        </w:tc>
      </w:tr>
      <w:tr w:rsidR="0046077D" w:rsidRPr="0046077D" w14:paraId="524B89BF" w14:textId="77777777" w:rsidTr="00EA53C9">
        <w:trPr>
          <w:trHeight w:val="370"/>
          <w:tblHeader/>
        </w:trPr>
        <w:tc>
          <w:tcPr>
            <w:tcW w:w="4190" w:type="dxa"/>
          </w:tcPr>
          <w:p w14:paraId="25448FC0" w14:textId="29A3677D" w:rsidR="0046077D" w:rsidRPr="0046077D" w:rsidRDefault="0046077D" w:rsidP="004607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Ivan Đulvat, načelnik sektora</w:t>
            </w:r>
          </w:p>
        </w:tc>
      </w:tr>
      <w:tr w:rsidR="0046077D" w:rsidRPr="0046077D" w14:paraId="27F39D32" w14:textId="77777777" w:rsidTr="00EA53C9">
        <w:trPr>
          <w:trHeight w:val="370"/>
          <w:tblHeader/>
        </w:trPr>
        <w:tc>
          <w:tcPr>
            <w:tcW w:w="4190" w:type="dxa"/>
          </w:tcPr>
          <w:p w14:paraId="21D949DE" w14:textId="634AC08F" w:rsidR="0046077D" w:rsidRPr="0046077D" w:rsidRDefault="00703338" w:rsidP="004607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Vukas</w:t>
            </w:r>
            <w:r w:rsidR="0046077D"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ovlaštena za obavljanje poslova </w:t>
            </w:r>
            <w:r w:rsidR="0046077D"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glavn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og </w:t>
            </w:r>
            <w:r w:rsidR="0046077D"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tajnik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46077D" w:rsidRPr="00460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ministarstva</w:t>
            </w:r>
          </w:p>
        </w:tc>
      </w:tr>
    </w:tbl>
    <w:p w14:paraId="2B08D4AB" w14:textId="77777777" w:rsidR="0046077D" w:rsidRDefault="0046077D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1AE4D" w14:textId="77777777" w:rsidR="00CE2EE7" w:rsidRDefault="00CE2EE7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F9B93" w14:textId="77777777" w:rsidR="0023625E" w:rsidRDefault="0023625E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5A7F9D" w14:textId="77777777" w:rsidR="0046077D" w:rsidRDefault="0046077D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BB4DF7" w14:textId="77777777" w:rsidR="0046077D" w:rsidRDefault="0046077D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5B27D5" w14:textId="26DE7856" w:rsidR="00960FAB" w:rsidRPr="00960FAB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0F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Prilog:</w:t>
      </w:r>
    </w:p>
    <w:p w14:paraId="3313DF23" w14:textId="77777777" w:rsidR="00960FAB" w:rsidRPr="00960FAB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0F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Sažetak izvještaja</w:t>
      </w:r>
    </w:p>
    <w:p w14:paraId="1C640381" w14:textId="77777777" w:rsidR="00960FAB" w:rsidRPr="00960FAB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0F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Račun prihoda i rashoda prema ekonomskoj klasifikaciji</w:t>
      </w:r>
    </w:p>
    <w:p w14:paraId="0E9994B9" w14:textId="77777777" w:rsidR="00667FBF" w:rsidRPr="0023625E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0F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667FBF" w:rsidRPr="002362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Izvještaj o prihodima i rashodima prema izvorima financiranja</w:t>
      </w:r>
    </w:p>
    <w:p w14:paraId="2C65BBA6" w14:textId="77777777" w:rsidR="00917848" w:rsidRDefault="00667FBF" w:rsidP="00960FAB">
      <w:pP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2362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917848" w:rsidRPr="002362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Izvještaj o rashodima prema funkcijskoj klasifikaciji</w:t>
      </w:r>
      <w:r w:rsidR="00917848" w:rsidRPr="00CB7A86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14:paraId="0A669EE4" w14:textId="17F8F2DF" w:rsidR="00C03200" w:rsidRPr="00C03200" w:rsidRDefault="00C03200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032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Izvještaj po programskoj klasifikaciji</w:t>
      </w:r>
    </w:p>
    <w:p w14:paraId="43E731C5" w14:textId="074B52C8" w:rsidR="00960FAB" w:rsidRPr="00960FAB" w:rsidRDefault="00F76412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DB86103" w14:textId="6ED9FA10" w:rsidR="00C37BCB" w:rsidRPr="00C37BCB" w:rsidRDefault="00C37BCB" w:rsidP="00C37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7BCB" w:rsidRPr="00C3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81D56"/>
    <w:multiLevelType w:val="hybridMultilevel"/>
    <w:tmpl w:val="C0003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3679"/>
    <w:multiLevelType w:val="hybridMultilevel"/>
    <w:tmpl w:val="E38CFD40"/>
    <w:lvl w:ilvl="0" w:tplc="1D9EB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8808">
    <w:abstractNumId w:val="1"/>
  </w:num>
  <w:num w:numId="2" w16cid:durableId="127621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59"/>
    <w:rsid w:val="00004B89"/>
    <w:rsid w:val="00006C7A"/>
    <w:rsid w:val="00024299"/>
    <w:rsid w:val="0003788C"/>
    <w:rsid w:val="00053006"/>
    <w:rsid w:val="0006746D"/>
    <w:rsid w:val="000736AE"/>
    <w:rsid w:val="00080FF6"/>
    <w:rsid w:val="00081142"/>
    <w:rsid w:val="00084E1F"/>
    <w:rsid w:val="00096BC1"/>
    <w:rsid w:val="000A1775"/>
    <w:rsid w:val="000C096F"/>
    <w:rsid w:val="000D2824"/>
    <w:rsid w:val="0013361F"/>
    <w:rsid w:val="001366D8"/>
    <w:rsid w:val="001632ED"/>
    <w:rsid w:val="0016401E"/>
    <w:rsid w:val="0017681C"/>
    <w:rsid w:val="00177F8A"/>
    <w:rsid w:val="00197BED"/>
    <w:rsid w:val="001B27FD"/>
    <w:rsid w:val="001D06C4"/>
    <w:rsid w:val="001D2DA1"/>
    <w:rsid w:val="001D2E07"/>
    <w:rsid w:val="002237BB"/>
    <w:rsid w:val="00225EE2"/>
    <w:rsid w:val="0023625E"/>
    <w:rsid w:val="00237103"/>
    <w:rsid w:val="00242F28"/>
    <w:rsid w:val="00245A8E"/>
    <w:rsid w:val="00256F73"/>
    <w:rsid w:val="002654E2"/>
    <w:rsid w:val="00265C26"/>
    <w:rsid w:val="002D1200"/>
    <w:rsid w:val="002E497B"/>
    <w:rsid w:val="002E6AC8"/>
    <w:rsid w:val="002F2F39"/>
    <w:rsid w:val="0031306D"/>
    <w:rsid w:val="00323546"/>
    <w:rsid w:val="003250F3"/>
    <w:rsid w:val="0034271F"/>
    <w:rsid w:val="00343EDB"/>
    <w:rsid w:val="00361673"/>
    <w:rsid w:val="003815B6"/>
    <w:rsid w:val="00394D21"/>
    <w:rsid w:val="003B06DD"/>
    <w:rsid w:val="003B4339"/>
    <w:rsid w:val="003E4BBC"/>
    <w:rsid w:val="00400358"/>
    <w:rsid w:val="00420344"/>
    <w:rsid w:val="00444F72"/>
    <w:rsid w:val="00445EF2"/>
    <w:rsid w:val="00457658"/>
    <w:rsid w:val="0046077D"/>
    <w:rsid w:val="00472C58"/>
    <w:rsid w:val="00472CCB"/>
    <w:rsid w:val="00485C23"/>
    <w:rsid w:val="004C6C6C"/>
    <w:rsid w:val="004F69F1"/>
    <w:rsid w:val="005043EB"/>
    <w:rsid w:val="0051254C"/>
    <w:rsid w:val="00540D08"/>
    <w:rsid w:val="00546B13"/>
    <w:rsid w:val="00556B96"/>
    <w:rsid w:val="005572F7"/>
    <w:rsid w:val="005909FA"/>
    <w:rsid w:val="005A11F0"/>
    <w:rsid w:val="005E2F55"/>
    <w:rsid w:val="005F0356"/>
    <w:rsid w:val="005F11F6"/>
    <w:rsid w:val="00610C40"/>
    <w:rsid w:val="0062573F"/>
    <w:rsid w:val="00625B6C"/>
    <w:rsid w:val="00630570"/>
    <w:rsid w:val="00633F5D"/>
    <w:rsid w:val="00636543"/>
    <w:rsid w:val="00636DF9"/>
    <w:rsid w:val="00654418"/>
    <w:rsid w:val="00662495"/>
    <w:rsid w:val="00667FBF"/>
    <w:rsid w:val="006742D9"/>
    <w:rsid w:val="00691390"/>
    <w:rsid w:val="006B50D3"/>
    <w:rsid w:val="006D622C"/>
    <w:rsid w:val="006E6B9D"/>
    <w:rsid w:val="00703338"/>
    <w:rsid w:val="00710A03"/>
    <w:rsid w:val="00723CEB"/>
    <w:rsid w:val="00731A94"/>
    <w:rsid w:val="00747C0A"/>
    <w:rsid w:val="00797D95"/>
    <w:rsid w:val="007B3235"/>
    <w:rsid w:val="007C17DD"/>
    <w:rsid w:val="007F4475"/>
    <w:rsid w:val="008004C2"/>
    <w:rsid w:val="008233C3"/>
    <w:rsid w:val="008234B5"/>
    <w:rsid w:val="00862533"/>
    <w:rsid w:val="008635B8"/>
    <w:rsid w:val="0086519F"/>
    <w:rsid w:val="008844A9"/>
    <w:rsid w:val="008946BD"/>
    <w:rsid w:val="008C01A1"/>
    <w:rsid w:val="008C4FCF"/>
    <w:rsid w:val="008D385A"/>
    <w:rsid w:val="008D4018"/>
    <w:rsid w:val="008E2A74"/>
    <w:rsid w:val="00901AED"/>
    <w:rsid w:val="00904FC8"/>
    <w:rsid w:val="00905C82"/>
    <w:rsid w:val="00914B93"/>
    <w:rsid w:val="009160D6"/>
    <w:rsid w:val="00917848"/>
    <w:rsid w:val="00924669"/>
    <w:rsid w:val="009416A3"/>
    <w:rsid w:val="00960FAB"/>
    <w:rsid w:val="00961988"/>
    <w:rsid w:val="00970B59"/>
    <w:rsid w:val="00986851"/>
    <w:rsid w:val="00993B0C"/>
    <w:rsid w:val="009A015F"/>
    <w:rsid w:val="009A0851"/>
    <w:rsid w:val="009A3BE6"/>
    <w:rsid w:val="009A6ECB"/>
    <w:rsid w:val="009D63CE"/>
    <w:rsid w:val="009E2B68"/>
    <w:rsid w:val="00A03933"/>
    <w:rsid w:val="00A60898"/>
    <w:rsid w:val="00A64E93"/>
    <w:rsid w:val="00A658F3"/>
    <w:rsid w:val="00A81C5E"/>
    <w:rsid w:val="00A84C8F"/>
    <w:rsid w:val="00A94F0C"/>
    <w:rsid w:val="00AB4516"/>
    <w:rsid w:val="00AC657D"/>
    <w:rsid w:val="00AC6A90"/>
    <w:rsid w:val="00AF0B1F"/>
    <w:rsid w:val="00AF6F75"/>
    <w:rsid w:val="00B02B2D"/>
    <w:rsid w:val="00B30E9C"/>
    <w:rsid w:val="00B34B74"/>
    <w:rsid w:val="00B41FF8"/>
    <w:rsid w:val="00B675B4"/>
    <w:rsid w:val="00B70A64"/>
    <w:rsid w:val="00B93748"/>
    <w:rsid w:val="00B93F98"/>
    <w:rsid w:val="00B9570A"/>
    <w:rsid w:val="00BB7723"/>
    <w:rsid w:val="00BC2658"/>
    <w:rsid w:val="00BC7BD2"/>
    <w:rsid w:val="00BD536C"/>
    <w:rsid w:val="00BE27E1"/>
    <w:rsid w:val="00BF26A4"/>
    <w:rsid w:val="00C01E1C"/>
    <w:rsid w:val="00C02DEE"/>
    <w:rsid w:val="00C03200"/>
    <w:rsid w:val="00C04E2C"/>
    <w:rsid w:val="00C31582"/>
    <w:rsid w:val="00C37BCB"/>
    <w:rsid w:val="00C42A1A"/>
    <w:rsid w:val="00C54100"/>
    <w:rsid w:val="00C5763F"/>
    <w:rsid w:val="00C9685B"/>
    <w:rsid w:val="00C9791D"/>
    <w:rsid w:val="00CA576E"/>
    <w:rsid w:val="00CB427C"/>
    <w:rsid w:val="00CB7A86"/>
    <w:rsid w:val="00CD384F"/>
    <w:rsid w:val="00CD6582"/>
    <w:rsid w:val="00CE2EE7"/>
    <w:rsid w:val="00D11802"/>
    <w:rsid w:val="00D2418C"/>
    <w:rsid w:val="00D47393"/>
    <w:rsid w:val="00D5702D"/>
    <w:rsid w:val="00D57181"/>
    <w:rsid w:val="00D6005B"/>
    <w:rsid w:val="00D62D24"/>
    <w:rsid w:val="00D67E0C"/>
    <w:rsid w:val="00D70C14"/>
    <w:rsid w:val="00D7783E"/>
    <w:rsid w:val="00DD1EC9"/>
    <w:rsid w:val="00DF2292"/>
    <w:rsid w:val="00E15736"/>
    <w:rsid w:val="00E32AEA"/>
    <w:rsid w:val="00E41156"/>
    <w:rsid w:val="00E465A1"/>
    <w:rsid w:val="00E64FB2"/>
    <w:rsid w:val="00E75E82"/>
    <w:rsid w:val="00E94726"/>
    <w:rsid w:val="00E947A6"/>
    <w:rsid w:val="00E948BD"/>
    <w:rsid w:val="00EA6859"/>
    <w:rsid w:val="00EA69B6"/>
    <w:rsid w:val="00EB08F2"/>
    <w:rsid w:val="00EC6F43"/>
    <w:rsid w:val="00EC7E21"/>
    <w:rsid w:val="00EE107A"/>
    <w:rsid w:val="00EE641A"/>
    <w:rsid w:val="00EF5A4E"/>
    <w:rsid w:val="00F069E5"/>
    <w:rsid w:val="00F07C25"/>
    <w:rsid w:val="00F14984"/>
    <w:rsid w:val="00F17745"/>
    <w:rsid w:val="00F312DA"/>
    <w:rsid w:val="00F3203B"/>
    <w:rsid w:val="00F34680"/>
    <w:rsid w:val="00F51E3A"/>
    <w:rsid w:val="00F52C90"/>
    <w:rsid w:val="00F61E40"/>
    <w:rsid w:val="00F65607"/>
    <w:rsid w:val="00F70A79"/>
    <w:rsid w:val="00F76412"/>
    <w:rsid w:val="00F849F5"/>
    <w:rsid w:val="00FA476D"/>
    <w:rsid w:val="00FC0794"/>
    <w:rsid w:val="00FF0B5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5964"/>
  <w15:chartTrackingRefBased/>
  <w15:docId w15:val="{81F1CC9A-96B9-4981-9879-B128B11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0356"/>
    <w:pPr>
      <w:ind w:left="720"/>
      <w:contextualSpacing/>
    </w:pPr>
  </w:style>
  <w:style w:type="table" w:styleId="Reetkatablice">
    <w:name w:val="Table Grid"/>
    <w:basedOn w:val="Obinatablica"/>
    <w:uiPriority w:val="39"/>
    <w:rsid w:val="008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02D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60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Đulvat</dc:creator>
  <cp:keywords/>
  <dc:description/>
  <cp:lastModifiedBy>Nenad Krajačić</cp:lastModifiedBy>
  <cp:revision>3</cp:revision>
  <cp:lastPrinted>2024-08-01T09:45:00Z</cp:lastPrinted>
  <dcterms:created xsi:type="dcterms:W3CDTF">2024-08-01T09:38:00Z</dcterms:created>
  <dcterms:modified xsi:type="dcterms:W3CDTF">2024-08-01T09:50:00Z</dcterms:modified>
</cp:coreProperties>
</file>